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6F2" w:rsidRDefault="00F846F2" w:rsidP="00F846F2">
      <w:pPr>
        <w:pStyle w:val="Heading1"/>
      </w:pPr>
      <w:bookmarkStart w:id="0" w:name="_Toc326150025"/>
      <w:bookmarkStart w:id="1" w:name="_Toc505590140"/>
      <w:bookmarkStart w:id="2" w:name="_Toc506778853"/>
      <w:bookmarkStart w:id="3" w:name="_Toc19940302"/>
      <w:bookmarkStart w:id="4" w:name="_Toc38690301"/>
      <w:bookmarkStart w:id="5" w:name="_GoBack"/>
      <w:bookmarkEnd w:id="5"/>
      <w:r>
        <w:t>Table of Contents</w:t>
      </w:r>
      <w:bookmarkEnd w:id="0"/>
    </w:p>
    <w:p w:rsidR="009F0004" w:rsidRDefault="00F846F2">
      <w:pPr>
        <w:pStyle w:val="TOC1"/>
        <w:rPr>
          <w:rFonts w:asciiTheme="minorHAnsi" w:eastAsiaTheme="minorEastAsia" w:hAnsiTheme="minorHAnsi" w:cstheme="minorBidi"/>
          <w:b w:val="0"/>
          <w:bCs w:val="0"/>
          <w:caps w:val="0"/>
          <w:sz w:val="22"/>
          <w:szCs w:val="22"/>
          <w:lang w:eastAsia="en-US"/>
        </w:rPr>
      </w:pPr>
      <w:r>
        <w:fldChar w:fldCharType="begin"/>
      </w:r>
      <w:r>
        <w:instrText xml:space="preserve"> TOC \o "1-3" \h \z \u </w:instrText>
      </w:r>
      <w:r>
        <w:fldChar w:fldCharType="separate"/>
      </w:r>
      <w:hyperlink w:anchor="_Toc326150025" w:history="1">
        <w:r w:rsidR="009F0004" w:rsidRPr="00EA4451">
          <w:rPr>
            <w:rStyle w:val="Hyperlink"/>
          </w:rPr>
          <w:t>Table of Contents</w:t>
        </w:r>
        <w:r w:rsidR="009F0004">
          <w:rPr>
            <w:webHidden/>
          </w:rPr>
          <w:tab/>
        </w:r>
        <w:r w:rsidR="009F0004">
          <w:rPr>
            <w:webHidden/>
          </w:rPr>
          <w:fldChar w:fldCharType="begin"/>
        </w:r>
        <w:r w:rsidR="009F0004">
          <w:rPr>
            <w:webHidden/>
          </w:rPr>
          <w:instrText xml:space="preserve"> PAGEREF _Toc326150025 \h </w:instrText>
        </w:r>
        <w:r w:rsidR="009F0004">
          <w:rPr>
            <w:webHidden/>
          </w:rPr>
        </w:r>
        <w:r w:rsidR="009F0004">
          <w:rPr>
            <w:webHidden/>
          </w:rPr>
          <w:fldChar w:fldCharType="separate"/>
        </w:r>
        <w:r w:rsidR="0095323A">
          <w:rPr>
            <w:webHidden/>
          </w:rPr>
          <w:t>1</w:t>
        </w:r>
        <w:r w:rsidR="009F0004">
          <w:rPr>
            <w:webHidden/>
          </w:rPr>
          <w:fldChar w:fldCharType="end"/>
        </w:r>
      </w:hyperlink>
    </w:p>
    <w:p w:rsidR="009F0004" w:rsidRDefault="0095323A">
      <w:pPr>
        <w:pStyle w:val="TOC1"/>
        <w:rPr>
          <w:rFonts w:asciiTheme="minorHAnsi" w:eastAsiaTheme="minorEastAsia" w:hAnsiTheme="minorHAnsi" w:cstheme="minorBidi"/>
          <w:b w:val="0"/>
          <w:bCs w:val="0"/>
          <w:caps w:val="0"/>
          <w:sz w:val="22"/>
          <w:szCs w:val="22"/>
          <w:lang w:eastAsia="en-US"/>
        </w:rPr>
      </w:pPr>
      <w:hyperlink w:anchor="_Toc326150026" w:history="1">
        <w:r w:rsidR="009F0004" w:rsidRPr="00EA4451">
          <w:rPr>
            <w:rStyle w:val="Hyperlink"/>
          </w:rPr>
          <w:t>BACKGROUND AND RATIONALE</w:t>
        </w:r>
        <w:r w:rsidR="009F0004">
          <w:rPr>
            <w:webHidden/>
          </w:rPr>
          <w:tab/>
        </w:r>
        <w:r w:rsidR="009F0004">
          <w:rPr>
            <w:webHidden/>
          </w:rPr>
          <w:fldChar w:fldCharType="begin"/>
        </w:r>
        <w:r w:rsidR="009F0004">
          <w:rPr>
            <w:webHidden/>
          </w:rPr>
          <w:instrText xml:space="preserve"> PAGEREF _Toc326150026 \h </w:instrText>
        </w:r>
        <w:r w:rsidR="009F0004">
          <w:rPr>
            <w:webHidden/>
          </w:rPr>
        </w:r>
        <w:r w:rsidR="009F0004">
          <w:rPr>
            <w:webHidden/>
          </w:rPr>
          <w:fldChar w:fldCharType="separate"/>
        </w:r>
        <w:r>
          <w:rPr>
            <w:webHidden/>
          </w:rPr>
          <w:t>3</w:t>
        </w:r>
        <w:r w:rsidR="009F0004">
          <w:rPr>
            <w:webHidden/>
          </w:rPr>
          <w:fldChar w:fldCharType="end"/>
        </w:r>
      </w:hyperlink>
    </w:p>
    <w:p w:rsidR="009F0004" w:rsidRDefault="0095323A">
      <w:pPr>
        <w:pStyle w:val="TOC2"/>
        <w:tabs>
          <w:tab w:val="right" w:leader="dot" w:pos="9350"/>
        </w:tabs>
        <w:rPr>
          <w:rFonts w:asciiTheme="minorHAnsi" w:eastAsiaTheme="minorEastAsia" w:hAnsiTheme="minorHAnsi" w:cstheme="minorBidi"/>
          <w:noProof/>
          <w:sz w:val="22"/>
          <w:szCs w:val="22"/>
          <w:lang w:eastAsia="en-US"/>
        </w:rPr>
      </w:pPr>
      <w:hyperlink w:anchor="_Toc326150027" w:history="1">
        <w:r w:rsidR="009F0004" w:rsidRPr="00EA4451">
          <w:rPr>
            <w:rStyle w:val="Hyperlink"/>
            <w:noProof/>
          </w:rPr>
          <w:t>Disclaimer Information</w:t>
        </w:r>
        <w:r w:rsidR="009F0004">
          <w:rPr>
            <w:noProof/>
            <w:webHidden/>
          </w:rPr>
          <w:tab/>
        </w:r>
        <w:r w:rsidR="009F0004">
          <w:rPr>
            <w:noProof/>
            <w:webHidden/>
          </w:rPr>
          <w:fldChar w:fldCharType="begin"/>
        </w:r>
        <w:r w:rsidR="009F0004">
          <w:rPr>
            <w:noProof/>
            <w:webHidden/>
          </w:rPr>
          <w:instrText xml:space="preserve"> PAGEREF _Toc326150027 \h </w:instrText>
        </w:r>
        <w:r w:rsidR="009F0004">
          <w:rPr>
            <w:noProof/>
            <w:webHidden/>
          </w:rPr>
        </w:r>
        <w:r w:rsidR="009F0004">
          <w:rPr>
            <w:noProof/>
            <w:webHidden/>
          </w:rPr>
          <w:fldChar w:fldCharType="separate"/>
        </w:r>
        <w:r>
          <w:rPr>
            <w:noProof/>
            <w:webHidden/>
          </w:rPr>
          <w:t>3</w:t>
        </w:r>
        <w:r w:rsidR="009F0004">
          <w:rPr>
            <w:noProof/>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28" w:history="1">
        <w:r w:rsidR="009F0004" w:rsidRPr="00EA4451">
          <w:rPr>
            <w:rStyle w:val="Hyperlink"/>
          </w:rPr>
          <w:t>Disclaimer</w:t>
        </w:r>
        <w:r w:rsidR="009F0004">
          <w:rPr>
            <w:webHidden/>
          </w:rPr>
          <w:tab/>
        </w:r>
        <w:r w:rsidR="009F0004">
          <w:rPr>
            <w:webHidden/>
          </w:rPr>
          <w:fldChar w:fldCharType="begin"/>
        </w:r>
        <w:r w:rsidR="009F0004">
          <w:rPr>
            <w:webHidden/>
          </w:rPr>
          <w:instrText xml:space="preserve"> PAGEREF _Toc326150028 \h </w:instrText>
        </w:r>
        <w:r w:rsidR="009F0004">
          <w:rPr>
            <w:webHidden/>
          </w:rPr>
        </w:r>
        <w:r w:rsidR="009F0004">
          <w:rPr>
            <w:webHidden/>
          </w:rPr>
          <w:fldChar w:fldCharType="separate"/>
        </w:r>
        <w:r>
          <w:rPr>
            <w:webHidden/>
          </w:rPr>
          <w:t>3</w:t>
        </w:r>
        <w:r w:rsidR="009F0004">
          <w:rPr>
            <w:webHidden/>
          </w:rPr>
          <w:fldChar w:fldCharType="end"/>
        </w:r>
      </w:hyperlink>
    </w:p>
    <w:p w:rsidR="009F0004" w:rsidRDefault="0095323A">
      <w:pPr>
        <w:pStyle w:val="TOC1"/>
        <w:rPr>
          <w:rFonts w:asciiTheme="minorHAnsi" w:eastAsiaTheme="minorEastAsia" w:hAnsiTheme="minorHAnsi" w:cstheme="minorBidi"/>
          <w:b w:val="0"/>
          <w:bCs w:val="0"/>
          <w:caps w:val="0"/>
          <w:sz w:val="22"/>
          <w:szCs w:val="22"/>
          <w:lang w:eastAsia="en-US"/>
        </w:rPr>
      </w:pPr>
      <w:hyperlink w:anchor="_Toc326150029" w:history="1">
        <w:r w:rsidR="009F0004" w:rsidRPr="00EA4451">
          <w:rPr>
            <w:rStyle w:val="Hyperlink"/>
          </w:rPr>
          <w:t>Objective 1:</w:t>
        </w:r>
        <w:r w:rsidR="009F0004">
          <w:rPr>
            <w:webHidden/>
          </w:rPr>
          <w:tab/>
        </w:r>
        <w:r w:rsidR="009F0004">
          <w:rPr>
            <w:webHidden/>
          </w:rPr>
          <w:fldChar w:fldCharType="begin"/>
        </w:r>
        <w:r w:rsidR="009F0004">
          <w:rPr>
            <w:webHidden/>
          </w:rPr>
          <w:instrText xml:space="preserve"> PAGEREF _Toc326150029 \h </w:instrText>
        </w:r>
        <w:r w:rsidR="009F0004">
          <w:rPr>
            <w:webHidden/>
          </w:rPr>
        </w:r>
        <w:r w:rsidR="009F0004">
          <w:rPr>
            <w:webHidden/>
          </w:rPr>
          <w:fldChar w:fldCharType="separate"/>
        </w:r>
        <w:r>
          <w:rPr>
            <w:webHidden/>
          </w:rPr>
          <w:t>4</w:t>
        </w:r>
        <w:r w:rsidR="009F0004">
          <w:rPr>
            <w:webHidden/>
          </w:rPr>
          <w:fldChar w:fldCharType="end"/>
        </w:r>
      </w:hyperlink>
    </w:p>
    <w:p w:rsidR="009F0004" w:rsidRDefault="0095323A">
      <w:pPr>
        <w:pStyle w:val="TOC2"/>
        <w:tabs>
          <w:tab w:val="right" w:leader="dot" w:pos="9350"/>
        </w:tabs>
        <w:rPr>
          <w:rFonts w:asciiTheme="minorHAnsi" w:eastAsiaTheme="minorEastAsia" w:hAnsiTheme="minorHAnsi" w:cstheme="minorBidi"/>
          <w:noProof/>
          <w:sz w:val="22"/>
          <w:szCs w:val="22"/>
          <w:lang w:eastAsia="en-US"/>
        </w:rPr>
      </w:pPr>
      <w:hyperlink w:anchor="_Toc326150030" w:history="1">
        <w:r w:rsidR="009F0004" w:rsidRPr="00EA4451">
          <w:rPr>
            <w:rStyle w:val="Hyperlink"/>
            <w:noProof/>
          </w:rPr>
          <w:t>Keyboard Shortcuts for Microsoft Office Excel 2010</w:t>
        </w:r>
        <w:r w:rsidR="009F0004">
          <w:rPr>
            <w:noProof/>
            <w:webHidden/>
          </w:rPr>
          <w:tab/>
        </w:r>
        <w:r w:rsidR="009F0004">
          <w:rPr>
            <w:noProof/>
            <w:webHidden/>
          </w:rPr>
          <w:fldChar w:fldCharType="begin"/>
        </w:r>
        <w:r w:rsidR="009F0004">
          <w:rPr>
            <w:noProof/>
            <w:webHidden/>
          </w:rPr>
          <w:instrText xml:space="preserve"> PAGEREF _Toc326150030 \h </w:instrText>
        </w:r>
        <w:r w:rsidR="009F0004">
          <w:rPr>
            <w:noProof/>
            <w:webHidden/>
          </w:rPr>
        </w:r>
        <w:r w:rsidR="009F0004">
          <w:rPr>
            <w:noProof/>
            <w:webHidden/>
          </w:rPr>
          <w:fldChar w:fldCharType="separate"/>
        </w:r>
        <w:r>
          <w:rPr>
            <w:noProof/>
            <w:webHidden/>
          </w:rPr>
          <w:t>4</w:t>
        </w:r>
        <w:r w:rsidR="009F0004">
          <w:rPr>
            <w:noProof/>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31" w:history="1">
        <w:r w:rsidR="009F0004" w:rsidRPr="00EA4451">
          <w:rPr>
            <w:rStyle w:val="Hyperlink"/>
          </w:rPr>
          <w:t>CTRL Combination Shortcut Keys</w:t>
        </w:r>
        <w:r w:rsidR="009F0004">
          <w:rPr>
            <w:webHidden/>
          </w:rPr>
          <w:tab/>
        </w:r>
        <w:r w:rsidR="009F0004">
          <w:rPr>
            <w:webHidden/>
          </w:rPr>
          <w:fldChar w:fldCharType="begin"/>
        </w:r>
        <w:r w:rsidR="009F0004">
          <w:rPr>
            <w:webHidden/>
          </w:rPr>
          <w:instrText xml:space="preserve"> PAGEREF _Toc326150031 \h </w:instrText>
        </w:r>
        <w:r w:rsidR="009F0004">
          <w:rPr>
            <w:webHidden/>
          </w:rPr>
        </w:r>
        <w:r w:rsidR="009F0004">
          <w:rPr>
            <w:webHidden/>
          </w:rPr>
          <w:fldChar w:fldCharType="separate"/>
        </w:r>
        <w:r>
          <w:rPr>
            <w:webHidden/>
          </w:rPr>
          <w:t>4</w:t>
        </w:r>
        <w:r w:rsidR="009F0004">
          <w:rPr>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32" w:history="1">
        <w:r w:rsidR="009F0004" w:rsidRPr="00EA4451">
          <w:rPr>
            <w:rStyle w:val="Hyperlink"/>
          </w:rPr>
          <w:t>Function Keys</w:t>
        </w:r>
        <w:r w:rsidR="009F0004">
          <w:rPr>
            <w:webHidden/>
          </w:rPr>
          <w:tab/>
        </w:r>
        <w:r w:rsidR="009F0004">
          <w:rPr>
            <w:webHidden/>
          </w:rPr>
          <w:fldChar w:fldCharType="begin"/>
        </w:r>
        <w:r w:rsidR="009F0004">
          <w:rPr>
            <w:webHidden/>
          </w:rPr>
          <w:instrText xml:space="preserve"> PAGEREF _Toc326150032 \h </w:instrText>
        </w:r>
        <w:r w:rsidR="009F0004">
          <w:rPr>
            <w:webHidden/>
          </w:rPr>
        </w:r>
        <w:r w:rsidR="009F0004">
          <w:rPr>
            <w:webHidden/>
          </w:rPr>
          <w:fldChar w:fldCharType="separate"/>
        </w:r>
        <w:r>
          <w:rPr>
            <w:webHidden/>
          </w:rPr>
          <w:t>7</w:t>
        </w:r>
        <w:r w:rsidR="009F0004">
          <w:rPr>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33" w:history="1">
        <w:r w:rsidR="009F0004" w:rsidRPr="00EA4451">
          <w:rPr>
            <w:rStyle w:val="Hyperlink"/>
          </w:rPr>
          <w:t>Other Useful Shortcut Keys</w:t>
        </w:r>
        <w:r w:rsidR="009F0004">
          <w:rPr>
            <w:webHidden/>
          </w:rPr>
          <w:tab/>
        </w:r>
        <w:r w:rsidR="009F0004">
          <w:rPr>
            <w:webHidden/>
          </w:rPr>
          <w:fldChar w:fldCharType="begin"/>
        </w:r>
        <w:r w:rsidR="009F0004">
          <w:rPr>
            <w:webHidden/>
          </w:rPr>
          <w:instrText xml:space="preserve"> PAGEREF _Toc326150033 \h </w:instrText>
        </w:r>
        <w:r w:rsidR="009F0004">
          <w:rPr>
            <w:webHidden/>
          </w:rPr>
        </w:r>
        <w:r w:rsidR="009F0004">
          <w:rPr>
            <w:webHidden/>
          </w:rPr>
          <w:fldChar w:fldCharType="separate"/>
        </w:r>
        <w:r>
          <w:rPr>
            <w:webHidden/>
          </w:rPr>
          <w:t>10</w:t>
        </w:r>
        <w:r w:rsidR="009F0004">
          <w:rPr>
            <w:webHidden/>
          </w:rPr>
          <w:fldChar w:fldCharType="end"/>
        </w:r>
      </w:hyperlink>
    </w:p>
    <w:p w:rsidR="009F0004" w:rsidRDefault="0095323A">
      <w:pPr>
        <w:pStyle w:val="TOC1"/>
        <w:rPr>
          <w:rFonts w:asciiTheme="minorHAnsi" w:eastAsiaTheme="minorEastAsia" w:hAnsiTheme="minorHAnsi" w:cstheme="minorBidi"/>
          <w:b w:val="0"/>
          <w:bCs w:val="0"/>
          <w:caps w:val="0"/>
          <w:sz w:val="22"/>
          <w:szCs w:val="22"/>
          <w:lang w:eastAsia="en-US"/>
        </w:rPr>
      </w:pPr>
      <w:hyperlink w:anchor="_Toc326150034" w:history="1">
        <w:r w:rsidR="009F0004" w:rsidRPr="00EA4451">
          <w:rPr>
            <w:rStyle w:val="Hyperlink"/>
          </w:rPr>
          <w:t>Objective 2:</w:t>
        </w:r>
        <w:r w:rsidR="009F0004">
          <w:rPr>
            <w:webHidden/>
          </w:rPr>
          <w:tab/>
        </w:r>
        <w:r w:rsidR="009F0004">
          <w:rPr>
            <w:webHidden/>
          </w:rPr>
          <w:fldChar w:fldCharType="begin"/>
        </w:r>
        <w:r w:rsidR="009F0004">
          <w:rPr>
            <w:webHidden/>
          </w:rPr>
          <w:instrText xml:space="preserve"> PAGEREF _Toc326150034 \h </w:instrText>
        </w:r>
        <w:r w:rsidR="009F0004">
          <w:rPr>
            <w:webHidden/>
          </w:rPr>
        </w:r>
        <w:r w:rsidR="009F0004">
          <w:rPr>
            <w:webHidden/>
          </w:rPr>
          <w:fldChar w:fldCharType="separate"/>
        </w:r>
        <w:r>
          <w:rPr>
            <w:webHidden/>
          </w:rPr>
          <w:t>15</w:t>
        </w:r>
        <w:r w:rsidR="009F0004">
          <w:rPr>
            <w:webHidden/>
          </w:rPr>
          <w:fldChar w:fldCharType="end"/>
        </w:r>
      </w:hyperlink>
    </w:p>
    <w:p w:rsidR="009F0004" w:rsidRDefault="0095323A">
      <w:pPr>
        <w:pStyle w:val="TOC2"/>
        <w:tabs>
          <w:tab w:val="right" w:leader="dot" w:pos="9350"/>
        </w:tabs>
        <w:rPr>
          <w:rFonts w:asciiTheme="minorHAnsi" w:eastAsiaTheme="minorEastAsia" w:hAnsiTheme="minorHAnsi" w:cstheme="minorBidi"/>
          <w:noProof/>
          <w:sz w:val="22"/>
          <w:szCs w:val="22"/>
          <w:lang w:eastAsia="en-US"/>
        </w:rPr>
      </w:pPr>
      <w:hyperlink w:anchor="_Toc326150035" w:history="1">
        <w:r w:rsidR="009F0004" w:rsidRPr="00EA4451">
          <w:rPr>
            <w:rStyle w:val="Hyperlink"/>
            <w:noProof/>
          </w:rPr>
          <w:t>JAWS Commands for Microsoft Office Excel 2010</w:t>
        </w:r>
        <w:r w:rsidR="009F0004">
          <w:rPr>
            <w:noProof/>
            <w:webHidden/>
          </w:rPr>
          <w:tab/>
        </w:r>
        <w:r w:rsidR="009F0004">
          <w:rPr>
            <w:noProof/>
            <w:webHidden/>
          </w:rPr>
          <w:fldChar w:fldCharType="begin"/>
        </w:r>
        <w:r w:rsidR="009F0004">
          <w:rPr>
            <w:noProof/>
            <w:webHidden/>
          </w:rPr>
          <w:instrText xml:space="preserve"> PAGEREF _Toc326150035 \h </w:instrText>
        </w:r>
        <w:r w:rsidR="009F0004">
          <w:rPr>
            <w:noProof/>
            <w:webHidden/>
          </w:rPr>
        </w:r>
        <w:r w:rsidR="009F0004">
          <w:rPr>
            <w:noProof/>
            <w:webHidden/>
          </w:rPr>
          <w:fldChar w:fldCharType="separate"/>
        </w:r>
        <w:r>
          <w:rPr>
            <w:noProof/>
            <w:webHidden/>
          </w:rPr>
          <w:t>15</w:t>
        </w:r>
        <w:r w:rsidR="009F0004">
          <w:rPr>
            <w:noProof/>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36" w:history="1">
        <w:r w:rsidR="009F0004" w:rsidRPr="00EA4451">
          <w:rPr>
            <w:rStyle w:val="Hyperlink"/>
          </w:rPr>
          <w:t>Informational Keystrokes for Columns</w:t>
        </w:r>
        <w:r w:rsidR="009F0004">
          <w:rPr>
            <w:webHidden/>
          </w:rPr>
          <w:tab/>
        </w:r>
        <w:r w:rsidR="009F0004">
          <w:rPr>
            <w:webHidden/>
          </w:rPr>
          <w:fldChar w:fldCharType="begin"/>
        </w:r>
        <w:r w:rsidR="009F0004">
          <w:rPr>
            <w:webHidden/>
          </w:rPr>
          <w:instrText xml:space="preserve"> PAGEREF _Toc326150036 \h </w:instrText>
        </w:r>
        <w:r w:rsidR="009F0004">
          <w:rPr>
            <w:webHidden/>
          </w:rPr>
        </w:r>
        <w:r w:rsidR="009F0004">
          <w:rPr>
            <w:webHidden/>
          </w:rPr>
          <w:fldChar w:fldCharType="separate"/>
        </w:r>
        <w:r>
          <w:rPr>
            <w:webHidden/>
          </w:rPr>
          <w:t>15</w:t>
        </w:r>
        <w:r w:rsidR="009F0004">
          <w:rPr>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37" w:history="1">
        <w:r w:rsidR="009F0004" w:rsidRPr="00EA4451">
          <w:rPr>
            <w:rStyle w:val="Hyperlink"/>
          </w:rPr>
          <w:t>Informational Keystrokes for Rows</w:t>
        </w:r>
        <w:r w:rsidR="009F0004">
          <w:rPr>
            <w:webHidden/>
          </w:rPr>
          <w:tab/>
        </w:r>
        <w:r w:rsidR="009F0004">
          <w:rPr>
            <w:webHidden/>
          </w:rPr>
          <w:fldChar w:fldCharType="begin"/>
        </w:r>
        <w:r w:rsidR="009F0004">
          <w:rPr>
            <w:webHidden/>
          </w:rPr>
          <w:instrText xml:space="preserve"> PAGEREF _Toc326150037 \h </w:instrText>
        </w:r>
        <w:r w:rsidR="009F0004">
          <w:rPr>
            <w:webHidden/>
          </w:rPr>
        </w:r>
        <w:r w:rsidR="009F0004">
          <w:rPr>
            <w:webHidden/>
          </w:rPr>
          <w:fldChar w:fldCharType="separate"/>
        </w:r>
        <w:r>
          <w:rPr>
            <w:webHidden/>
          </w:rPr>
          <w:t>15</w:t>
        </w:r>
        <w:r w:rsidR="009F0004">
          <w:rPr>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38" w:history="1">
        <w:r w:rsidR="009F0004" w:rsidRPr="00EA4451">
          <w:rPr>
            <w:rStyle w:val="Hyperlink"/>
          </w:rPr>
          <w:t>Table Layer Keystrokes</w:t>
        </w:r>
        <w:r w:rsidR="009F0004">
          <w:rPr>
            <w:webHidden/>
          </w:rPr>
          <w:tab/>
        </w:r>
        <w:r w:rsidR="009F0004">
          <w:rPr>
            <w:webHidden/>
          </w:rPr>
          <w:fldChar w:fldCharType="begin"/>
        </w:r>
        <w:r w:rsidR="009F0004">
          <w:rPr>
            <w:webHidden/>
          </w:rPr>
          <w:instrText xml:space="preserve"> PAGEREF _Toc326150038 \h </w:instrText>
        </w:r>
        <w:r w:rsidR="009F0004">
          <w:rPr>
            <w:webHidden/>
          </w:rPr>
        </w:r>
        <w:r w:rsidR="009F0004">
          <w:rPr>
            <w:webHidden/>
          </w:rPr>
          <w:fldChar w:fldCharType="separate"/>
        </w:r>
        <w:r>
          <w:rPr>
            <w:webHidden/>
          </w:rPr>
          <w:t>16</w:t>
        </w:r>
        <w:r w:rsidR="009F0004">
          <w:rPr>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39" w:history="1">
        <w:r w:rsidR="009F0004" w:rsidRPr="00EA4451">
          <w:rPr>
            <w:rStyle w:val="Hyperlink"/>
          </w:rPr>
          <w:t>Miscellaneous Informational Keystrokes</w:t>
        </w:r>
        <w:r w:rsidR="009F0004">
          <w:rPr>
            <w:webHidden/>
          </w:rPr>
          <w:tab/>
        </w:r>
        <w:r w:rsidR="009F0004">
          <w:rPr>
            <w:webHidden/>
          </w:rPr>
          <w:fldChar w:fldCharType="begin"/>
        </w:r>
        <w:r w:rsidR="009F0004">
          <w:rPr>
            <w:webHidden/>
          </w:rPr>
          <w:instrText xml:space="preserve"> PAGEREF _Toc326150039 \h </w:instrText>
        </w:r>
        <w:r w:rsidR="009F0004">
          <w:rPr>
            <w:webHidden/>
          </w:rPr>
        </w:r>
        <w:r w:rsidR="009F0004">
          <w:rPr>
            <w:webHidden/>
          </w:rPr>
          <w:fldChar w:fldCharType="separate"/>
        </w:r>
        <w:r>
          <w:rPr>
            <w:webHidden/>
          </w:rPr>
          <w:t>16</w:t>
        </w:r>
        <w:r w:rsidR="009F0004">
          <w:rPr>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40" w:history="1">
        <w:r w:rsidR="009F0004" w:rsidRPr="00EA4451">
          <w:rPr>
            <w:rStyle w:val="Hyperlink"/>
          </w:rPr>
          <w:t>Navigation Keystrokes</w:t>
        </w:r>
        <w:r w:rsidR="009F0004">
          <w:rPr>
            <w:webHidden/>
          </w:rPr>
          <w:tab/>
        </w:r>
        <w:r w:rsidR="009F0004">
          <w:rPr>
            <w:webHidden/>
          </w:rPr>
          <w:fldChar w:fldCharType="begin"/>
        </w:r>
        <w:r w:rsidR="009F0004">
          <w:rPr>
            <w:webHidden/>
          </w:rPr>
          <w:instrText xml:space="preserve"> PAGEREF _Toc326150040 \h </w:instrText>
        </w:r>
        <w:r w:rsidR="009F0004">
          <w:rPr>
            <w:webHidden/>
          </w:rPr>
        </w:r>
        <w:r w:rsidR="009F0004">
          <w:rPr>
            <w:webHidden/>
          </w:rPr>
          <w:fldChar w:fldCharType="separate"/>
        </w:r>
        <w:r>
          <w:rPr>
            <w:webHidden/>
          </w:rPr>
          <w:t>18</w:t>
        </w:r>
        <w:r w:rsidR="009F0004">
          <w:rPr>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41" w:history="1">
        <w:r w:rsidR="009F0004" w:rsidRPr="00EA4451">
          <w:rPr>
            <w:rStyle w:val="Hyperlink"/>
          </w:rPr>
          <w:t>Selection Keystrokes</w:t>
        </w:r>
        <w:r w:rsidR="009F0004">
          <w:rPr>
            <w:webHidden/>
          </w:rPr>
          <w:tab/>
        </w:r>
        <w:r w:rsidR="009F0004">
          <w:rPr>
            <w:webHidden/>
          </w:rPr>
          <w:fldChar w:fldCharType="begin"/>
        </w:r>
        <w:r w:rsidR="009F0004">
          <w:rPr>
            <w:webHidden/>
          </w:rPr>
          <w:instrText xml:space="preserve"> PAGEREF _Toc326150041 \h </w:instrText>
        </w:r>
        <w:r w:rsidR="009F0004">
          <w:rPr>
            <w:webHidden/>
          </w:rPr>
        </w:r>
        <w:r w:rsidR="009F0004">
          <w:rPr>
            <w:webHidden/>
          </w:rPr>
          <w:fldChar w:fldCharType="separate"/>
        </w:r>
        <w:r>
          <w:rPr>
            <w:webHidden/>
          </w:rPr>
          <w:t>19</w:t>
        </w:r>
        <w:r w:rsidR="009F0004">
          <w:rPr>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42" w:history="1">
        <w:r w:rsidR="009F0004" w:rsidRPr="00EA4451">
          <w:rPr>
            <w:rStyle w:val="Hyperlink"/>
          </w:rPr>
          <w:t>Configuration Keystrokes</w:t>
        </w:r>
        <w:r w:rsidR="009F0004">
          <w:rPr>
            <w:webHidden/>
          </w:rPr>
          <w:tab/>
        </w:r>
        <w:r w:rsidR="009F0004">
          <w:rPr>
            <w:webHidden/>
          </w:rPr>
          <w:fldChar w:fldCharType="begin"/>
        </w:r>
        <w:r w:rsidR="009F0004">
          <w:rPr>
            <w:webHidden/>
          </w:rPr>
          <w:instrText xml:space="preserve"> PAGEREF _Toc326150042 \h </w:instrText>
        </w:r>
        <w:r w:rsidR="009F0004">
          <w:rPr>
            <w:webHidden/>
          </w:rPr>
        </w:r>
        <w:r w:rsidR="009F0004">
          <w:rPr>
            <w:webHidden/>
          </w:rPr>
          <w:fldChar w:fldCharType="separate"/>
        </w:r>
        <w:r>
          <w:rPr>
            <w:webHidden/>
          </w:rPr>
          <w:t>19</w:t>
        </w:r>
        <w:r w:rsidR="009F0004">
          <w:rPr>
            <w:webHidden/>
          </w:rPr>
          <w:fldChar w:fldCharType="end"/>
        </w:r>
      </w:hyperlink>
    </w:p>
    <w:p w:rsidR="009F0004" w:rsidRDefault="0095323A">
      <w:pPr>
        <w:pStyle w:val="TOC1"/>
        <w:rPr>
          <w:rFonts w:asciiTheme="minorHAnsi" w:eastAsiaTheme="minorEastAsia" w:hAnsiTheme="minorHAnsi" w:cstheme="minorBidi"/>
          <w:b w:val="0"/>
          <w:bCs w:val="0"/>
          <w:caps w:val="0"/>
          <w:sz w:val="22"/>
          <w:szCs w:val="22"/>
          <w:lang w:eastAsia="en-US"/>
        </w:rPr>
      </w:pPr>
      <w:hyperlink w:anchor="_Toc326150043" w:history="1">
        <w:r w:rsidR="009F0004" w:rsidRPr="00EA4451">
          <w:rPr>
            <w:rStyle w:val="Hyperlink"/>
          </w:rPr>
          <w:t>glossary</w:t>
        </w:r>
        <w:r w:rsidR="009F0004">
          <w:rPr>
            <w:webHidden/>
          </w:rPr>
          <w:tab/>
        </w:r>
        <w:r w:rsidR="009F0004">
          <w:rPr>
            <w:webHidden/>
          </w:rPr>
          <w:fldChar w:fldCharType="begin"/>
        </w:r>
        <w:r w:rsidR="009F0004">
          <w:rPr>
            <w:webHidden/>
          </w:rPr>
          <w:instrText xml:space="preserve"> PAGEREF _Toc326150043 \h </w:instrText>
        </w:r>
        <w:r w:rsidR="009F0004">
          <w:rPr>
            <w:webHidden/>
          </w:rPr>
        </w:r>
        <w:r w:rsidR="009F0004">
          <w:rPr>
            <w:webHidden/>
          </w:rPr>
          <w:fldChar w:fldCharType="separate"/>
        </w:r>
        <w:r>
          <w:rPr>
            <w:webHidden/>
          </w:rPr>
          <w:t>21</w:t>
        </w:r>
        <w:r w:rsidR="009F0004">
          <w:rPr>
            <w:webHidden/>
          </w:rPr>
          <w:fldChar w:fldCharType="end"/>
        </w:r>
      </w:hyperlink>
    </w:p>
    <w:p w:rsidR="009F0004" w:rsidRDefault="0095323A">
      <w:pPr>
        <w:pStyle w:val="TOC2"/>
        <w:tabs>
          <w:tab w:val="right" w:leader="dot" w:pos="9350"/>
        </w:tabs>
        <w:rPr>
          <w:rFonts w:asciiTheme="minorHAnsi" w:eastAsiaTheme="minorEastAsia" w:hAnsiTheme="minorHAnsi" w:cstheme="minorBidi"/>
          <w:noProof/>
          <w:sz w:val="22"/>
          <w:szCs w:val="22"/>
          <w:lang w:eastAsia="en-US"/>
        </w:rPr>
      </w:pPr>
      <w:hyperlink w:anchor="_Toc326150044" w:history="1">
        <w:r w:rsidR="009F0004" w:rsidRPr="00EA4451">
          <w:rPr>
            <w:rStyle w:val="Hyperlink"/>
            <w:noProof/>
          </w:rPr>
          <w:t>Office Excel 2010</w:t>
        </w:r>
        <w:r w:rsidR="009F0004">
          <w:rPr>
            <w:noProof/>
            <w:webHidden/>
          </w:rPr>
          <w:tab/>
        </w:r>
        <w:r w:rsidR="009F0004">
          <w:rPr>
            <w:noProof/>
            <w:webHidden/>
          </w:rPr>
          <w:fldChar w:fldCharType="begin"/>
        </w:r>
        <w:r w:rsidR="009F0004">
          <w:rPr>
            <w:noProof/>
            <w:webHidden/>
          </w:rPr>
          <w:instrText xml:space="preserve"> PAGEREF _Toc326150044 \h </w:instrText>
        </w:r>
        <w:r w:rsidR="009F0004">
          <w:rPr>
            <w:noProof/>
            <w:webHidden/>
          </w:rPr>
        </w:r>
        <w:r w:rsidR="009F0004">
          <w:rPr>
            <w:noProof/>
            <w:webHidden/>
          </w:rPr>
          <w:fldChar w:fldCharType="separate"/>
        </w:r>
        <w:r>
          <w:rPr>
            <w:noProof/>
            <w:webHidden/>
          </w:rPr>
          <w:t>21</w:t>
        </w:r>
        <w:r w:rsidR="009F0004">
          <w:rPr>
            <w:noProof/>
            <w:webHidden/>
          </w:rPr>
          <w:fldChar w:fldCharType="end"/>
        </w:r>
      </w:hyperlink>
    </w:p>
    <w:p w:rsidR="009F0004" w:rsidRDefault="0095323A" w:rsidP="009F0004">
      <w:pPr>
        <w:pStyle w:val="TOC3"/>
        <w:spacing w:after="240"/>
        <w:rPr>
          <w:rFonts w:asciiTheme="minorHAnsi" w:eastAsiaTheme="minorEastAsia" w:hAnsiTheme="minorHAnsi" w:cstheme="minorBidi"/>
          <w:sz w:val="22"/>
          <w:szCs w:val="22"/>
          <w:lang w:eastAsia="en-US"/>
        </w:rPr>
      </w:pPr>
      <w:hyperlink w:anchor="_Toc326150045" w:history="1">
        <w:r w:rsidR="009F0004" w:rsidRPr="00EA4451">
          <w:rPr>
            <w:rStyle w:val="Hyperlink"/>
          </w:rPr>
          <w:t>Terms and Definitions</w:t>
        </w:r>
        <w:r w:rsidR="009F0004">
          <w:rPr>
            <w:webHidden/>
          </w:rPr>
          <w:tab/>
        </w:r>
        <w:r w:rsidR="009F0004">
          <w:rPr>
            <w:webHidden/>
          </w:rPr>
          <w:fldChar w:fldCharType="begin"/>
        </w:r>
        <w:r w:rsidR="009F0004">
          <w:rPr>
            <w:webHidden/>
          </w:rPr>
          <w:instrText xml:space="preserve"> PAGEREF _Toc326150045 \h </w:instrText>
        </w:r>
        <w:r w:rsidR="009F0004">
          <w:rPr>
            <w:webHidden/>
          </w:rPr>
        </w:r>
        <w:r w:rsidR="009F0004">
          <w:rPr>
            <w:webHidden/>
          </w:rPr>
          <w:fldChar w:fldCharType="separate"/>
        </w:r>
        <w:r>
          <w:rPr>
            <w:webHidden/>
          </w:rPr>
          <w:t>21</w:t>
        </w:r>
        <w:r w:rsidR="009F0004">
          <w:rPr>
            <w:webHidden/>
          </w:rPr>
          <w:fldChar w:fldCharType="end"/>
        </w:r>
      </w:hyperlink>
    </w:p>
    <w:p w:rsidR="009F0004" w:rsidRDefault="0095323A">
      <w:pPr>
        <w:pStyle w:val="TOC1"/>
        <w:rPr>
          <w:rFonts w:asciiTheme="minorHAnsi" w:eastAsiaTheme="minorEastAsia" w:hAnsiTheme="minorHAnsi" w:cstheme="minorBidi"/>
          <w:b w:val="0"/>
          <w:bCs w:val="0"/>
          <w:caps w:val="0"/>
          <w:sz w:val="22"/>
          <w:szCs w:val="22"/>
          <w:lang w:eastAsia="en-US"/>
        </w:rPr>
      </w:pPr>
      <w:hyperlink w:anchor="_Toc326150046" w:history="1">
        <w:r w:rsidR="009F0004" w:rsidRPr="00EA4451">
          <w:rPr>
            <w:rStyle w:val="Hyperlink"/>
          </w:rPr>
          <w:t>FEEDBACK SHEET</w:t>
        </w:r>
        <w:r w:rsidR="009F0004">
          <w:rPr>
            <w:webHidden/>
          </w:rPr>
          <w:tab/>
        </w:r>
        <w:r w:rsidR="009F0004">
          <w:rPr>
            <w:webHidden/>
          </w:rPr>
          <w:fldChar w:fldCharType="begin"/>
        </w:r>
        <w:r w:rsidR="009F0004">
          <w:rPr>
            <w:webHidden/>
          </w:rPr>
          <w:instrText xml:space="preserve"> PAGEREF _Toc326150046 \h </w:instrText>
        </w:r>
        <w:r w:rsidR="009F0004">
          <w:rPr>
            <w:webHidden/>
          </w:rPr>
        </w:r>
        <w:r w:rsidR="009F0004">
          <w:rPr>
            <w:webHidden/>
          </w:rPr>
          <w:fldChar w:fldCharType="separate"/>
        </w:r>
        <w:r>
          <w:rPr>
            <w:webHidden/>
          </w:rPr>
          <w:t>22</w:t>
        </w:r>
        <w:r w:rsidR="009F0004">
          <w:rPr>
            <w:webHidden/>
          </w:rPr>
          <w:fldChar w:fldCharType="end"/>
        </w:r>
      </w:hyperlink>
    </w:p>
    <w:p w:rsidR="00995F32" w:rsidRDefault="00F846F2">
      <w:r>
        <w:fldChar w:fldCharType="end"/>
      </w:r>
      <w:bookmarkEnd w:id="1"/>
      <w:bookmarkEnd w:id="2"/>
      <w:bookmarkEnd w:id="3"/>
      <w:bookmarkEnd w:id="4"/>
    </w:p>
    <w:p w:rsidR="004358FA" w:rsidRDefault="00995F32">
      <w:pPr>
        <w:pStyle w:val="Heading1"/>
      </w:pPr>
      <w:bookmarkStart w:id="6" w:name="_Toc505590141"/>
      <w:bookmarkStart w:id="7" w:name="_Toc506778854"/>
      <w:bookmarkStart w:id="8" w:name="_Toc19940303"/>
      <w:bookmarkStart w:id="9" w:name="_Toc38690302"/>
      <w:bookmarkStart w:id="10" w:name="_Toc326150026"/>
      <w:r>
        <w:lastRenderedPageBreak/>
        <w:t>BACKGROUND AND RATIONALE</w:t>
      </w:r>
      <w:bookmarkEnd w:id="6"/>
      <w:bookmarkEnd w:id="7"/>
      <w:bookmarkEnd w:id="8"/>
      <w:bookmarkEnd w:id="9"/>
      <w:bookmarkEnd w:id="10"/>
    </w:p>
    <w:p w:rsidR="004358FA" w:rsidRPr="004358FA" w:rsidRDefault="004358FA" w:rsidP="004358FA">
      <w:pPr>
        <w:pStyle w:val="Heading2"/>
      </w:pPr>
      <w:bookmarkStart w:id="11" w:name="_Toc324764901"/>
      <w:bookmarkStart w:id="12" w:name="_Toc326150027"/>
      <w:r w:rsidRPr="004358FA">
        <w:t>Disclaimer Information</w:t>
      </w:r>
      <w:bookmarkEnd w:id="11"/>
      <w:bookmarkEnd w:id="12"/>
    </w:p>
    <w:p w:rsidR="00995F32" w:rsidRDefault="004358FA" w:rsidP="004358FA">
      <w:pPr>
        <w:pStyle w:val="Heading3"/>
      </w:pPr>
      <w:bookmarkStart w:id="13" w:name="_Toc324764902"/>
      <w:bookmarkStart w:id="14" w:name="_Toc326150028"/>
      <w:r w:rsidRPr="004358FA">
        <w:t>Disclaimer</w:t>
      </w:r>
      <w:bookmarkEnd w:id="13"/>
      <w:bookmarkEnd w:id="14"/>
      <w:r w:rsidR="00995F32">
        <w:t xml:space="preserve"> </w:t>
      </w:r>
    </w:p>
    <w:p w:rsidR="00995F32" w:rsidRDefault="00A20E62">
      <w:pPr>
        <w:pStyle w:val="Heading4"/>
      </w:pPr>
      <w:r>
        <w:t>General</w:t>
      </w:r>
    </w:p>
    <w:p w:rsidR="00543B47" w:rsidRDefault="00CF1AF5" w:rsidP="00543B47">
      <w:r w:rsidRPr="00CF1AF5">
        <w:t>We extracted the keyboard shortcuts contained in this document from the Microsoft Office document,</w:t>
      </w:r>
      <w:r w:rsidRPr="00CF1AF5">
        <w:rPr>
          <w:b/>
        </w:rPr>
        <w:t xml:space="preserve"> </w:t>
      </w:r>
      <w:r>
        <w:t>"</w:t>
      </w:r>
      <w:r w:rsidR="00543B47" w:rsidRPr="00CF1AF5">
        <w:rPr>
          <w:b/>
        </w:rPr>
        <w:t>Keyboard shortcuts in Excel 2010</w:t>
      </w:r>
      <w:r w:rsidR="00543B47">
        <w:t xml:space="preserve">."  We have duplicated this information for ease of access, but have not verified that the keystrokes are compatible with JAWS or MAGic.  </w:t>
      </w:r>
      <w:r>
        <w:t>The keyboard shortcuts described in this document refer to the U.S. QWERTY keyboard layout.  For keyboard shortcuts in which you press two or more keys simultaneously, the keys to press appear separated by a plus sign (+).  For keyboard shortcuts in which you press one key immediately followed by another key, the keys to press appear separated by a comma (,).</w:t>
      </w:r>
    </w:p>
    <w:p w:rsidR="00543B47" w:rsidRDefault="00543B47" w:rsidP="00FF3375">
      <w:r>
        <w:rPr>
          <w:b/>
        </w:rPr>
        <w:t>Note</w:t>
      </w:r>
      <w:r>
        <w:t xml:space="preserve">:  This material focuses only on keystrokes relevant to Microsoft Office Excel 2010.  For keystrokes that are common throughout the Microsoft Office 2010 Suite see the following training document, </w:t>
      </w:r>
      <w:r w:rsidR="00EE325D">
        <w:rPr>
          <w:b/>
        </w:rPr>
        <w:t>"</w:t>
      </w:r>
      <w:r>
        <w:rPr>
          <w:b/>
        </w:rPr>
        <w:t>Keystrokes Common Throughout the Microsoft Office 2010 Suite</w:t>
      </w:r>
      <w:r w:rsidR="00EE325D">
        <w:rPr>
          <w:b/>
        </w:rPr>
        <w:t>"</w:t>
      </w:r>
      <w:r>
        <w:t xml:space="preserve"> </w:t>
      </w:r>
      <w:r w:rsidR="00CF1AF5" w:rsidRPr="00CF1AF5">
        <w:t xml:space="preserve">Office of Learning (OL) </w:t>
      </w:r>
      <w:hyperlink r:id="rId11" w:tooltip="Hypertext Link to Office of Learning (OL) Visual Impairment Curriculum Page" w:history="1">
        <w:r w:rsidR="00CF1AF5" w:rsidRPr="00CF1AF5">
          <w:rPr>
            <w:rStyle w:val="Hyperlink"/>
          </w:rPr>
          <w:t>Visual Impairment Curriculum</w:t>
        </w:r>
      </w:hyperlink>
      <w:r w:rsidR="00CF1AF5" w:rsidRPr="00CF1AF5">
        <w:t xml:space="preserve"> page.</w:t>
      </w:r>
    </w:p>
    <w:p w:rsidR="004A56DE" w:rsidRDefault="00283112" w:rsidP="004A56DE">
      <w:pPr>
        <w:pStyle w:val="Heading1"/>
      </w:pPr>
      <w:bookmarkStart w:id="15" w:name="_Toc326150029"/>
      <w:r>
        <w:t>Objective 1:</w:t>
      </w:r>
      <w:bookmarkEnd w:id="15"/>
    </w:p>
    <w:p w:rsidR="00283112" w:rsidRPr="00D91E66" w:rsidRDefault="00283112" w:rsidP="004A56DE">
      <w:pPr>
        <w:pStyle w:val="Heading2"/>
      </w:pPr>
      <w:bookmarkStart w:id="16" w:name="_Toc326150030"/>
      <w:r>
        <w:t>Keyboard Shortcuts for Microsoft Office Excel 2010</w:t>
      </w:r>
      <w:bookmarkEnd w:id="16"/>
    </w:p>
    <w:p w:rsidR="00995F32" w:rsidRPr="00FF3375" w:rsidRDefault="00FF3375">
      <w:pPr>
        <w:pStyle w:val="Heading3"/>
      </w:pPr>
      <w:bookmarkStart w:id="17" w:name="_Toc326150031"/>
      <w:r w:rsidRPr="00FF3375">
        <w:t xml:space="preserve">CTRL </w:t>
      </w:r>
      <w:r>
        <w:t>C</w:t>
      </w:r>
      <w:r w:rsidRPr="00FF3375">
        <w:t xml:space="preserve">ombination </w:t>
      </w:r>
      <w:r>
        <w:t>S</w:t>
      </w:r>
      <w:r w:rsidRPr="00FF3375">
        <w:t xml:space="preserve">hortcut </w:t>
      </w:r>
      <w:r>
        <w:t>K</w:t>
      </w:r>
      <w:r w:rsidRPr="00FF3375">
        <w:t>eys</w:t>
      </w:r>
      <w:bookmarkEnd w:id="17"/>
    </w:p>
    <w:p w:rsidR="00995F32" w:rsidRDefault="00FF3375">
      <w:pPr>
        <w:pStyle w:val="Heading4"/>
      </w:pPr>
      <w:r>
        <w:t>General</w:t>
      </w:r>
    </w:p>
    <w:p w:rsidR="00332C72" w:rsidRDefault="00332C72" w:rsidP="00E00EFC">
      <w:r>
        <w:t>CTRL+PgUp = Switches between worksheet tabs, from left-to-right</w:t>
      </w:r>
    </w:p>
    <w:p w:rsidR="00332C72" w:rsidRDefault="00332C72" w:rsidP="00E00EFC">
      <w:r>
        <w:t>CTRL+PgDn = Switches between worksheet tabs, from right-to-left</w:t>
      </w:r>
    </w:p>
    <w:p w:rsidR="00E00EFC" w:rsidRDefault="00E00EFC" w:rsidP="00E00EFC">
      <w:r>
        <w:t>CTRL+SHIFT+( = Unhides any hidden rows within the selection</w:t>
      </w:r>
    </w:p>
    <w:p w:rsidR="00E00EFC" w:rsidRDefault="00E00EFC" w:rsidP="00E00EFC"/>
    <w:p w:rsidR="00E00EFC" w:rsidRDefault="00E00EFC" w:rsidP="00E00EFC">
      <w:r>
        <w:t>CTRL+SHIFT+&amp; = Applies the outline border to the selected cells</w:t>
      </w:r>
    </w:p>
    <w:p w:rsidR="00E00EFC" w:rsidRDefault="00E00EFC" w:rsidP="00E00EFC">
      <w:r>
        <w:t>CTRL+SHIFT_ = Removes the outline border from the selected cells</w:t>
      </w:r>
    </w:p>
    <w:p w:rsidR="00E00EFC" w:rsidRDefault="00E00EFC" w:rsidP="00E00EFC">
      <w:r>
        <w:t>CTRL+SHIFT+~</w:t>
      </w:r>
      <w:r w:rsidR="00EB4A80">
        <w:t xml:space="preserve"> = </w:t>
      </w:r>
      <w:r>
        <w:t>Applies the General number format</w:t>
      </w:r>
    </w:p>
    <w:p w:rsidR="00E00EFC" w:rsidRDefault="00E00EFC" w:rsidP="00E00EFC">
      <w:r>
        <w:t>CTRL+SHIFT+$</w:t>
      </w:r>
      <w:r w:rsidR="00EB4A80">
        <w:t xml:space="preserve"> = </w:t>
      </w:r>
      <w:r>
        <w:t>Applies the Currency format with two decimal places (negative numbers in parentheses)</w:t>
      </w:r>
    </w:p>
    <w:p w:rsidR="00E00EFC" w:rsidRDefault="00E00EFC" w:rsidP="00E00EFC">
      <w:r>
        <w:t>CTRL+SHIFT+%</w:t>
      </w:r>
      <w:r w:rsidR="00EB4A80">
        <w:t xml:space="preserve"> = </w:t>
      </w:r>
      <w:r>
        <w:t>Applies the Percentage format with no decimal places</w:t>
      </w:r>
    </w:p>
    <w:p w:rsidR="00E00EFC" w:rsidRDefault="00E00EFC" w:rsidP="00E00EFC">
      <w:r>
        <w:t>CTRL+SHIFT+^</w:t>
      </w:r>
      <w:r w:rsidR="00EB4A80">
        <w:t xml:space="preserve"> = </w:t>
      </w:r>
      <w:r>
        <w:t xml:space="preserve">Applies the </w:t>
      </w:r>
      <w:r w:rsidR="003F0B44">
        <w:t xml:space="preserve">Scientific </w:t>
      </w:r>
      <w:r>
        <w:t>number format with two decimal places</w:t>
      </w:r>
    </w:p>
    <w:p w:rsidR="00E00EFC" w:rsidRDefault="00E00EFC" w:rsidP="00E00EFC">
      <w:r>
        <w:t>CTRL+SHIFT+#</w:t>
      </w:r>
      <w:r w:rsidR="00EB4A80">
        <w:t xml:space="preserve"> = </w:t>
      </w:r>
      <w:r>
        <w:t>Applies the Date format with the day, month, and year</w:t>
      </w:r>
    </w:p>
    <w:p w:rsidR="00E00EFC" w:rsidRDefault="00E00EFC" w:rsidP="00E00EFC">
      <w:r>
        <w:t>CTRL+SHIFT+@</w:t>
      </w:r>
      <w:r w:rsidR="00EB4A80">
        <w:t xml:space="preserve"> = </w:t>
      </w:r>
      <w:r>
        <w:t>Applies the Time format with the hour and minute, and AM or PM</w:t>
      </w:r>
    </w:p>
    <w:p w:rsidR="00E00EFC" w:rsidRDefault="00E00EFC" w:rsidP="00E00EFC">
      <w:r>
        <w:t>CTRL+SHIFT+!</w:t>
      </w:r>
      <w:r w:rsidR="00EB4A80">
        <w:t xml:space="preserve"> = </w:t>
      </w:r>
      <w:r>
        <w:t xml:space="preserve">Applies the Number format with two decimal places, thousands separator, and minus sign (-) for negative values </w:t>
      </w:r>
    </w:p>
    <w:p w:rsidR="00E00EFC" w:rsidRDefault="00E00EFC" w:rsidP="00E00EFC">
      <w:r>
        <w:t>CTRL+SHIFT+*</w:t>
      </w:r>
      <w:r w:rsidR="00EB4A80">
        <w:t xml:space="preserve"> = </w:t>
      </w:r>
      <w:r>
        <w:t>Selects the current region around the active cell (the data area enclosed by blank rows and blank columns)</w:t>
      </w:r>
    </w:p>
    <w:p w:rsidR="00E00EFC" w:rsidRDefault="00E00EFC" w:rsidP="004C7A6C">
      <w:pPr>
        <w:numPr>
          <w:ilvl w:val="0"/>
          <w:numId w:val="17"/>
        </w:numPr>
      </w:pPr>
      <w:r>
        <w:t>In a PivotTable, it selects the entire PivotTable report</w:t>
      </w:r>
    </w:p>
    <w:p w:rsidR="00E00EFC" w:rsidRDefault="00E00EFC" w:rsidP="00E00EFC">
      <w:r>
        <w:t>CTRL+SHIFT+:</w:t>
      </w:r>
      <w:r w:rsidR="004C7A6C">
        <w:t xml:space="preserve"> = </w:t>
      </w:r>
      <w:r>
        <w:t>Enters the current time</w:t>
      </w:r>
    </w:p>
    <w:p w:rsidR="00E00EFC" w:rsidRDefault="00E00EFC" w:rsidP="00E00EFC">
      <w:r>
        <w:t>CTRL+SHIFT+"</w:t>
      </w:r>
      <w:r w:rsidR="004C7A6C">
        <w:t xml:space="preserve"> = </w:t>
      </w:r>
      <w:r>
        <w:t>Copies the value from the cell above the active cell into the cell or the Formula Bar</w:t>
      </w:r>
    </w:p>
    <w:p w:rsidR="00E00EFC" w:rsidRDefault="00E00EFC" w:rsidP="00E00EFC">
      <w:r>
        <w:t>CTRL+SHIFT+Plus (+)</w:t>
      </w:r>
      <w:r w:rsidR="00C64AC6">
        <w:t xml:space="preserve"> </w:t>
      </w:r>
      <w:r w:rsidR="004C7A6C">
        <w:t xml:space="preserve">= </w:t>
      </w:r>
      <w:r>
        <w:t>Displays the Insert dialog box to insert blank cells</w:t>
      </w:r>
    </w:p>
    <w:p w:rsidR="00E00EFC" w:rsidRDefault="00E00EFC" w:rsidP="00E00EFC">
      <w:r>
        <w:t>CTRL+Minus (-)</w:t>
      </w:r>
      <w:r w:rsidR="00C64AC6">
        <w:t xml:space="preserve"> </w:t>
      </w:r>
      <w:r w:rsidR="004C7A6C">
        <w:t xml:space="preserve">= </w:t>
      </w:r>
      <w:r>
        <w:t>Displays the Delete dialog box to delete the selected cells</w:t>
      </w:r>
    </w:p>
    <w:p w:rsidR="00E00EFC" w:rsidRDefault="00E00EFC" w:rsidP="00E00EFC">
      <w:r>
        <w:t>CTRL+;</w:t>
      </w:r>
      <w:r w:rsidR="004C7A6C">
        <w:t xml:space="preserve"> = </w:t>
      </w:r>
      <w:r>
        <w:t>Enters the current date</w:t>
      </w:r>
    </w:p>
    <w:p w:rsidR="00E00EFC" w:rsidRDefault="00E00EFC" w:rsidP="00E00EFC">
      <w:r>
        <w:t>CTRL+`</w:t>
      </w:r>
      <w:r w:rsidR="004C7A6C">
        <w:t xml:space="preserve"> = </w:t>
      </w:r>
      <w:r>
        <w:t>Alternates between displaying cell values and displaying formulas in the worksheet</w:t>
      </w:r>
    </w:p>
    <w:p w:rsidR="00E00EFC" w:rsidRDefault="00E00EFC" w:rsidP="00E00EFC">
      <w:r>
        <w:t>CTRL+'</w:t>
      </w:r>
      <w:r w:rsidR="004C7A6C">
        <w:t xml:space="preserve">= </w:t>
      </w:r>
      <w:r>
        <w:t>Copies a formula from the cell above the active cell into the cell or the Formula Bar</w:t>
      </w:r>
    </w:p>
    <w:p w:rsidR="00E00EFC" w:rsidRDefault="00E00EFC" w:rsidP="00E00EFC">
      <w:r>
        <w:t>CTRL+1</w:t>
      </w:r>
      <w:r w:rsidR="004C7A6C">
        <w:t xml:space="preserve"> = </w:t>
      </w:r>
      <w:r>
        <w:t>Displays the Format Cells dialog box</w:t>
      </w:r>
    </w:p>
    <w:p w:rsidR="00E00EFC" w:rsidRDefault="00E00EFC" w:rsidP="00E00EFC">
      <w:r>
        <w:t>CTRL+2</w:t>
      </w:r>
      <w:r w:rsidR="004C7A6C">
        <w:t xml:space="preserve"> = </w:t>
      </w:r>
      <w:r>
        <w:t>Applies or removes bold formatting</w:t>
      </w:r>
    </w:p>
    <w:p w:rsidR="00E00EFC" w:rsidRDefault="00E00EFC" w:rsidP="00E00EFC">
      <w:r>
        <w:t>CTRL+3</w:t>
      </w:r>
      <w:r w:rsidR="004C7A6C">
        <w:t xml:space="preserve"> = </w:t>
      </w:r>
      <w:r>
        <w:t>Applies or removes italic formatting</w:t>
      </w:r>
    </w:p>
    <w:p w:rsidR="00E00EFC" w:rsidRDefault="00E00EFC" w:rsidP="00E00EFC">
      <w:r>
        <w:t>CTRL+4</w:t>
      </w:r>
      <w:r w:rsidR="004C7A6C">
        <w:t xml:space="preserve"> = </w:t>
      </w:r>
      <w:r>
        <w:t>Applies or removes underlining</w:t>
      </w:r>
    </w:p>
    <w:p w:rsidR="00E00EFC" w:rsidRDefault="00E00EFC" w:rsidP="00E00EFC">
      <w:r>
        <w:t>CTRL+5</w:t>
      </w:r>
      <w:r w:rsidR="004C7A6C">
        <w:t xml:space="preserve"> = </w:t>
      </w:r>
      <w:r>
        <w:t>Applies or removes strikethroughCTRL+6</w:t>
      </w:r>
      <w:r w:rsidR="004C7A6C">
        <w:t xml:space="preserve"> = </w:t>
      </w:r>
      <w:r>
        <w:t>Alternates between hiding objects</w:t>
      </w:r>
      <w:r w:rsidR="001C6F72">
        <w:t xml:space="preserve"> and</w:t>
      </w:r>
      <w:r>
        <w:t xml:space="preserve"> displaying objectsCTRL+8</w:t>
      </w:r>
      <w:r w:rsidR="004C7A6C">
        <w:t xml:space="preserve"> = </w:t>
      </w:r>
      <w:r>
        <w:t>Displays or hides the outline symbols</w:t>
      </w:r>
    </w:p>
    <w:p w:rsidR="00E00EFC" w:rsidRDefault="00E00EFC" w:rsidP="00E00EFC">
      <w:r>
        <w:t>CTRL+9</w:t>
      </w:r>
      <w:r w:rsidR="004C7A6C">
        <w:t xml:space="preserve"> = </w:t>
      </w:r>
      <w:r>
        <w:t>Hides the selected rows</w:t>
      </w:r>
    </w:p>
    <w:p w:rsidR="00E00EFC" w:rsidRDefault="00E00EFC" w:rsidP="00E00EFC">
      <w:r>
        <w:t>CTRL+0</w:t>
      </w:r>
      <w:r w:rsidR="004C7A6C">
        <w:t xml:space="preserve"> = </w:t>
      </w:r>
      <w:r>
        <w:t>Hides the selected columns</w:t>
      </w:r>
    </w:p>
    <w:p w:rsidR="00E00EFC" w:rsidRDefault="00E00EFC" w:rsidP="00E00EFC">
      <w:r>
        <w:t>CTRL+A</w:t>
      </w:r>
      <w:r w:rsidR="004C7A6C">
        <w:t xml:space="preserve"> = </w:t>
      </w:r>
      <w:r>
        <w:t>Selects the entire worksheet</w:t>
      </w:r>
    </w:p>
    <w:p w:rsidR="004C7A6C" w:rsidRDefault="00E00EFC" w:rsidP="00E00EFC">
      <w:pPr>
        <w:numPr>
          <w:ilvl w:val="0"/>
          <w:numId w:val="17"/>
        </w:numPr>
      </w:pPr>
      <w:r>
        <w:t xml:space="preserve">If the worksheet contains data, CTRL+A selects the current region. Pressing CTRL+A a second time selects the </w:t>
      </w:r>
      <w:r w:rsidR="00FC3E89">
        <w:t xml:space="preserve">entire worksheet. </w:t>
      </w:r>
    </w:p>
    <w:p w:rsidR="00E00EFC" w:rsidRDefault="00E00EFC" w:rsidP="00E00EFC">
      <w:pPr>
        <w:numPr>
          <w:ilvl w:val="0"/>
          <w:numId w:val="17"/>
        </w:numPr>
      </w:pPr>
      <w:r>
        <w:t>When the insertion point is to the right of a function name in a formula, displays the Function Arguments dialog box</w:t>
      </w:r>
    </w:p>
    <w:p w:rsidR="00E00EFC" w:rsidRDefault="00E00EFC" w:rsidP="00E00EFC">
      <w:pPr>
        <w:numPr>
          <w:ilvl w:val="0"/>
          <w:numId w:val="17"/>
        </w:numPr>
      </w:pPr>
      <w:r>
        <w:t>CTRL+SHIFT+A inserts the argument names and parentheses when the insertion point is to the right of a function name in a formula</w:t>
      </w:r>
    </w:p>
    <w:p w:rsidR="00E00EFC" w:rsidRDefault="00E00EFC" w:rsidP="00E00EFC">
      <w:r>
        <w:t>CTRL+B</w:t>
      </w:r>
      <w:r w:rsidR="000A3352">
        <w:t xml:space="preserve"> = </w:t>
      </w:r>
      <w:r>
        <w:t>Applies or removes bold formatting</w:t>
      </w:r>
    </w:p>
    <w:p w:rsidR="00E00EFC" w:rsidRDefault="00E00EFC" w:rsidP="00E00EFC">
      <w:r>
        <w:t>CTRL+C</w:t>
      </w:r>
      <w:r w:rsidR="000A3352">
        <w:t xml:space="preserve"> = </w:t>
      </w:r>
      <w:r>
        <w:t>Copies the selected cells</w:t>
      </w:r>
    </w:p>
    <w:p w:rsidR="00E00EFC" w:rsidRDefault="00E00EFC" w:rsidP="00E00EFC">
      <w:r>
        <w:t>CTRL+D</w:t>
      </w:r>
      <w:r w:rsidR="000A3352">
        <w:t xml:space="preserve"> = </w:t>
      </w:r>
      <w:r>
        <w:t>Uses the Fill Down command to copy the contents and format of the topmost cell of a selected range into the cells below</w:t>
      </w:r>
    </w:p>
    <w:p w:rsidR="00E00EFC" w:rsidRDefault="00E00EFC" w:rsidP="00E00EFC">
      <w:r>
        <w:t>CTRL+F</w:t>
      </w:r>
      <w:r w:rsidR="000A3352">
        <w:t xml:space="preserve"> = </w:t>
      </w:r>
      <w:r>
        <w:t>Displays the Find and Replace dialog box, with the Find tab selected</w:t>
      </w:r>
    </w:p>
    <w:p w:rsidR="000A3352" w:rsidRDefault="00E00EFC" w:rsidP="00E00EFC">
      <w:pPr>
        <w:numPr>
          <w:ilvl w:val="0"/>
          <w:numId w:val="18"/>
        </w:numPr>
      </w:pPr>
      <w:r>
        <w:t>SHIFT+F5</w:t>
      </w:r>
      <w:r w:rsidR="000A3352">
        <w:t xml:space="preserve"> = </w:t>
      </w:r>
      <w:r w:rsidR="000B4FB9">
        <w:t>A</w:t>
      </w:r>
      <w:r>
        <w:t>lso displays this tab, while SHIFT+F4 repeats the last Find action</w:t>
      </w:r>
    </w:p>
    <w:p w:rsidR="00E00EFC" w:rsidRDefault="00E00EFC" w:rsidP="00E00EFC">
      <w:pPr>
        <w:numPr>
          <w:ilvl w:val="0"/>
          <w:numId w:val="18"/>
        </w:numPr>
      </w:pPr>
      <w:r>
        <w:t xml:space="preserve">CTRL+SHIFT+F </w:t>
      </w:r>
      <w:r w:rsidR="000B4FB9">
        <w:t>O</w:t>
      </w:r>
      <w:r>
        <w:t xml:space="preserve">pens the Format Cells dialog box with the Font tab selected </w:t>
      </w:r>
    </w:p>
    <w:p w:rsidR="00E00EFC" w:rsidRDefault="00E00EFC" w:rsidP="00E00EFC">
      <w:r>
        <w:t>CTRL+G</w:t>
      </w:r>
      <w:r w:rsidR="000A3352">
        <w:t xml:space="preserve"> = </w:t>
      </w:r>
      <w:r>
        <w:t>Displays the Go To dialog box</w:t>
      </w:r>
    </w:p>
    <w:p w:rsidR="00E00EFC" w:rsidRDefault="00E00EFC" w:rsidP="00E00EFC">
      <w:pPr>
        <w:numPr>
          <w:ilvl w:val="0"/>
          <w:numId w:val="19"/>
        </w:numPr>
      </w:pPr>
      <w:r>
        <w:t xml:space="preserve">F5 </w:t>
      </w:r>
      <w:r w:rsidR="000B4FB9">
        <w:t>A</w:t>
      </w:r>
      <w:r>
        <w:t>lso displays this dialog box</w:t>
      </w:r>
    </w:p>
    <w:p w:rsidR="00E00EFC" w:rsidRDefault="00E00EFC" w:rsidP="00E00EFC">
      <w:r>
        <w:t>CTRL+H</w:t>
      </w:r>
      <w:r w:rsidR="00754A0D">
        <w:t xml:space="preserve"> = </w:t>
      </w:r>
      <w:r>
        <w:t>Displays the Find and Replace dialog box, with the Replace tab selected</w:t>
      </w:r>
    </w:p>
    <w:p w:rsidR="00E00EFC" w:rsidRDefault="00E00EFC" w:rsidP="00E00EFC">
      <w:r>
        <w:t>CTRL+I</w:t>
      </w:r>
      <w:r w:rsidR="00754A0D">
        <w:t xml:space="preserve"> = </w:t>
      </w:r>
      <w:r>
        <w:t>Applies or removes italic formatting</w:t>
      </w:r>
    </w:p>
    <w:p w:rsidR="00E00EFC" w:rsidRDefault="00E00EFC" w:rsidP="00E00EFC">
      <w:r>
        <w:t>CTRL+K</w:t>
      </w:r>
      <w:r w:rsidR="00754A0D">
        <w:t xml:space="preserve"> = </w:t>
      </w:r>
      <w:r>
        <w:t>Displays the Insert Hyperlink dialog box for new hyperlinks or the Edit Hyperlink dialog box for selected existing hyperlinks</w:t>
      </w:r>
    </w:p>
    <w:p w:rsidR="00E00EFC" w:rsidRDefault="00E00EFC" w:rsidP="00E00EFC">
      <w:r>
        <w:t>CTRL+N</w:t>
      </w:r>
      <w:r w:rsidR="00754A0D">
        <w:t xml:space="preserve"> = </w:t>
      </w:r>
      <w:r>
        <w:t>Creates a new, blank workbook</w:t>
      </w:r>
    </w:p>
    <w:p w:rsidR="00E00EFC" w:rsidRDefault="00E00EFC" w:rsidP="00E00EFC">
      <w:r>
        <w:t>CTRL+O</w:t>
      </w:r>
      <w:r w:rsidR="00754A0D">
        <w:t xml:space="preserve"> = </w:t>
      </w:r>
      <w:r>
        <w:t>Displays the Open dialog box to open or find a file</w:t>
      </w:r>
    </w:p>
    <w:p w:rsidR="00E00EFC" w:rsidRDefault="00E00EFC" w:rsidP="00E00EFC">
      <w:pPr>
        <w:numPr>
          <w:ilvl w:val="0"/>
          <w:numId w:val="19"/>
        </w:numPr>
      </w:pPr>
      <w:r>
        <w:t>CTRL+SHIFT+O</w:t>
      </w:r>
      <w:r w:rsidR="00754A0D">
        <w:t xml:space="preserve"> = </w:t>
      </w:r>
      <w:r w:rsidR="000B4FB9">
        <w:t>S</w:t>
      </w:r>
      <w:r>
        <w:t>elects all cells that contain comments</w:t>
      </w:r>
    </w:p>
    <w:p w:rsidR="00E00EFC" w:rsidRDefault="00E00EFC" w:rsidP="00E00EFC">
      <w:r>
        <w:t>CTRL+P</w:t>
      </w:r>
      <w:r w:rsidR="00754A0D">
        <w:t xml:space="preserve"> = </w:t>
      </w:r>
      <w:r>
        <w:t xml:space="preserve">Displays the Print </w:t>
      </w:r>
      <w:r w:rsidR="00670D4B">
        <w:t>tab in Microsoft Office Backstage view</w:t>
      </w:r>
    </w:p>
    <w:p w:rsidR="00E00EFC" w:rsidRDefault="00E00EFC" w:rsidP="00E00EFC">
      <w:pPr>
        <w:numPr>
          <w:ilvl w:val="0"/>
          <w:numId w:val="19"/>
        </w:numPr>
      </w:pPr>
      <w:r>
        <w:t>CTRL+SHIFT+P</w:t>
      </w:r>
      <w:r w:rsidR="00754A0D">
        <w:t xml:space="preserve"> = </w:t>
      </w:r>
      <w:r w:rsidR="000B4FB9">
        <w:t>O</w:t>
      </w:r>
      <w:r>
        <w:t>pens the Format Cells dialog box with the Font tab selected</w:t>
      </w:r>
    </w:p>
    <w:p w:rsidR="00E00EFC" w:rsidRDefault="00E00EFC" w:rsidP="00E00EFC">
      <w:r>
        <w:t>CTRL+R</w:t>
      </w:r>
      <w:r w:rsidR="00754A0D">
        <w:t xml:space="preserve"> = </w:t>
      </w:r>
      <w:r>
        <w:t>Uses the Fill Right command to copy the contents and format of the leftmost cell of a selected range into the cells to the right</w:t>
      </w:r>
    </w:p>
    <w:p w:rsidR="00E00EFC" w:rsidRDefault="00E00EFC" w:rsidP="00E00EFC">
      <w:r>
        <w:t>CTRL+S</w:t>
      </w:r>
      <w:r w:rsidR="00754A0D">
        <w:t xml:space="preserve"> = </w:t>
      </w:r>
      <w:r>
        <w:t>Saves the active file with its current file name, location, and file format</w:t>
      </w:r>
    </w:p>
    <w:p w:rsidR="00E00EFC" w:rsidRDefault="00E00EFC" w:rsidP="00E00EFC">
      <w:r>
        <w:t>CTRL+T</w:t>
      </w:r>
      <w:r w:rsidR="00754A0D">
        <w:t xml:space="preserve"> = </w:t>
      </w:r>
      <w:r>
        <w:t>Displays the Create Table dialog box</w:t>
      </w:r>
    </w:p>
    <w:p w:rsidR="00E00EFC" w:rsidRDefault="00E00EFC" w:rsidP="00E00EFC">
      <w:r>
        <w:t>CTRL+U</w:t>
      </w:r>
      <w:r w:rsidR="00754A0D">
        <w:t xml:space="preserve"> = </w:t>
      </w:r>
      <w:r>
        <w:t>Applies or removes underlining</w:t>
      </w:r>
    </w:p>
    <w:p w:rsidR="00E00EFC" w:rsidRDefault="00E00EFC" w:rsidP="00E00EFC">
      <w:pPr>
        <w:numPr>
          <w:ilvl w:val="0"/>
          <w:numId w:val="19"/>
        </w:numPr>
      </w:pPr>
      <w:r>
        <w:t>CTRL+SHIFT+U</w:t>
      </w:r>
      <w:r w:rsidR="00754A0D">
        <w:t xml:space="preserve"> = </w:t>
      </w:r>
      <w:r w:rsidR="000B4FB9">
        <w:t>S</w:t>
      </w:r>
      <w:r>
        <w:t>witches between expanding and collapsing of the formula bar</w:t>
      </w:r>
    </w:p>
    <w:p w:rsidR="00E00EFC" w:rsidRDefault="00E00EFC" w:rsidP="00E00EFC">
      <w:r>
        <w:t>CTRL+V</w:t>
      </w:r>
      <w:r w:rsidR="00754A0D">
        <w:t xml:space="preserve"> = </w:t>
      </w:r>
      <w:r>
        <w:t xml:space="preserve">Inserts the contents of the Clipboard at the insertion point and replaces any selection. Available only after you have cut or copied an object, text, or cell contents. </w:t>
      </w:r>
    </w:p>
    <w:p w:rsidR="00121185" w:rsidRDefault="00121185" w:rsidP="00E116C4">
      <w:pPr>
        <w:numPr>
          <w:ilvl w:val="0"/>
          <w:numId w:val="30"/>
        </w:numPr>
      </w:pPr>
      <w:r>
        <w:t>CTRL+</w:t>
      </w:r>
      <w:r w:rsidR="00DA6FB5">
        <w:t xml:space="preserve">ALT+V = </w:t>
      </w:r>
      <w:r w:rsidR="00150EC6">
        <w:t>Displays the Paste Special dialog box.  Available only after you have cut or copied an object, text, or cell contents on a worksheet or in another program.</w:t>
      </w:r>
    </w:p>
    <w:p w:rsidR="00E00EFC" w:rsidRDefault="00E00EFC" w:rsidP="00E00EFC">
      <w:r>
        <w:t>CTRL+W</w:t>
      </w:r>
      <w:r w:rsidR="00754A0D">
        <w:t xml:space="preserve"> = </w:t>
      </w:r>
      <w:r>
        <w:t>Closes the selected workbook window</w:t>
      </w:r>
    </w:p>
    <w:p w:rsidR="00E00EFC" w:rsidRDefault="00E00EFC" w:rsidP="00E00EFC">
      <w:r>
        <w:t>CTRL+X</w:t>
      </w:r>
      <w:r w:rsidR="00754A0D">
        <w:t xml:space="preserve"> = </w:t>
      </w:r>
      <w:r>
        <w:t>Cuts the selected cells</w:t>
      </w:r>
    </w:p>
    <w:p w:rsidR="00E00EFC" w:rsidRDefault="00E00EFC" w:rsidP="00E00EFC">
      <w:r>
        <w:t>CTRL+Y</w:t>
      </w:r>
      <w:r w:rsidR="00754A0D">
        <w:t xml:space="preserve"> = </w:t>
      </w:r>
      <w:r>
        <w:t>Repeats the last command or action, if possible</w:t>
      </w:r>
    </w:p>
    <w:p w:rsidR="00E00EFC" w:rsidRDefault="00E00EFC" w:rsidP="00E00EFC">
      <w:r>
        <w:t>CTRL+Z</w:t>
      </w:r>
      <w:r w:rsidR="00754A0D">
        <w:t xml:space="preserve"> = </w:t>
      </w:r>
      <w:r>
        <w:t>Uses the Undo command to reverse the last command or to delete the last entry that you typed</w:t>
      </w:r>
    </w:p>
    <w:p w:rsidR="00091622" w:rsidRDefault="00091622" w:rsidP="00E00EFC">
      <w:r w:rsidRPr="00E116C4">
        <w:rPr>
          <w:b/>
          <w:u w:val="single"/>
        </w:rPr>
        <w:t>User Tip</w:t>
      </w:r>
      <w:r w:rsidRPr="00E116C4">
        <w:rPr>
          <w:b/>
        </w:rPr>
        <w:t>:</w:t>
      </w:r>
    </w:p>
    <w:p w:rsidR="00091622" w:rsidRDefault="0060088F" w:rsidP="00E116C4">
      <w:pPr>
        <w:ind w:left="1800"/>
      </w:pPr>
      <w:r>
        <w:t>The CTRL combinations CTRL+E, CTRL+J, CTRL+M, CTRL+Q are currently unassigned shortcuts.</w:t>
      </w:r>
    </w:p>
    <w:p w:rsidR="00995F32" w:rsidRDefault="00B36C11" w:rsidP="00B36C11">
      <w:pPr>
        <w:pStyle w:val="Heading3"/>
      </w:pPr>
      <w:bookmarkStart w:id="18" w:name="_Toc326150032"/>
      <w:r>
        <w:t>Function Keys</w:t>
      </w:r>
      <w:bookmarkEnd w:id="18"/>
    </w:p>
    <w:p w:rsidR="00995F32" w:rsidRDefault="00B36C11">
      <w:pPr>
        <w:pStyle w:val="Heading4"/>
      </w:pPr>
      <w:r>
        <w:t>General</w:t>
      </w:r>
    </w:p>
    <w:p w:rsidR="00B36C11" w:rsidRDefault="00B36C11" w:rsidP="00B36C11">
      <w:r>
        <w:t>F1</w:t>
      </w:r>
      <w:r w:rsidR="009C7163">
        <w:t xml:space="preserve"> = </w:t>
      </w:r>
      <w:r>
        <w:t xml:space="preserve">Displays the Excel Help </w:t>
      </w:r>
      <w:r w:rsidR="00E116C4">
        <w:t>T</w:t>
      </w:r>
      <w:r w:rsidR="008C19E7">
        <w:t xml:space="preserve">ask </w:t>
      </w:r>
      <w:r w:rsidR="00E116C4">
        <w:t>P</w:t>
      </w:r>
      <w:r w:rsidR="008C19E7">
        <w:t>ane</w:t>
      </w:r>
    </w:p>
    <w:p w:rsidR="00364708" w:rsidRDefault="00B36C11" w:rsidP="00B36C11">
      <w:pPr>
        <w:numPr>
          <w:ilvl w:val="0"/>
          <w:numId w:val="19"/>
        </w:numPr>
      </w:pPr>
      <w:r>
        <w:t>CTRL+F1</w:t>
      </w:r>
      <w:r w:rsidR="009C7163">
        <w:t xml:space="preserve"> = </w:t>
      </w:r>
      <w:r w:rsidR="000B4FB9">
        <w:t>D</w:t>
      </w:r>
      <w:r>
        <w:t xml:space="preserve">isplays or hides the </w:t>
      </w:r>
      <w:r w:rsidR="00F9366B">
        <w:t>Ribbon</w:t>
      </w:r>
    </w:p>
    <w:p w:rsidR="00364708" w:rsidRDefault="00B36C11" w:rsidP="00B36C11">
      <w:pPr>
        <w:numPr>
          <w:ilvl w:val="0"/>
          <w:numId w:val="19"/>
        </w:numPr>
      </w:pPr>
      <w:r>
        <w:t>ALT+F1</w:t>
      </w:r>
      <w:r w:rsidR="009C7163">
        <w:t xml:space="preserve"> = </w:t>
      </w:r>
      <w:r w:rsidR="000B4FB9">
        <w:t>C</w:t>
      </w:r>
      <w:r>
        <w:t>reates a</w:t>
      </w:r>
      <w:r w:rsidR="008C19E7">
        <w:t>n embedded</w:t>
      </w:r>
      <w:r>
        <w:t xml:space="preserve"> chart of the data in the current range</w:t>
      </w:r>
    </w:p>
    <w:p w:rsidR="00B36C11" w:rsidRDefault="00B36C11" w:rsidP="00B36C11">
      <w:pPr>
        <w:numPr>
          <w:ilvl w:val="0"/>
          <w:numId w:val="19"/>
        </w:numPr>
      </w:pPr>
      <w:r>
        <w:t>ALT+SHIFT+F1</w:t>
      </w:r>
      <w:r w:rsidR="009C7163">
        <w:t xml:space="preserve">= </w:t>
      </w:r>
      <w:r w:rsidR="000B4FB9">
        <w:t>I</w:t>
      </w:r>
      <w:r>
        <w:t>nserts a new worksheet</w:t>
      </w:r>
    </w:p>
    <w:p w:rsidR="00B36C11" w:rsidRDefault="00B36C11" w:rsidP="00B36C11">
      <w:r>
        <w:t>F2</w:t>
      </w:r>
      <w:r w:rsidR="009C7163">
        <w:t xml:space="preserve"> = </w:t>
      </w:r>
      <w:r>
        <w:t>Edits the active cell and positions the insertion point at the end of the cell contents.</w:t>
      </w:r>
      <w:r w:rsidR="000B4FB9">
        <w:t xml:space="preserve"> </w:t>
      </w:r>
      <w:r>
        <w:t xml:space="preserve"> It also moves the insertion point into the Formula Bar when</w:t>
      </w:r>
      <w:r w:rsidR="005D7A76">
        <w:t xml:space="preserve"> you turn off</w:t>
      </w:r>
      <w:r>
        <w:t xml:space="preserve"> editing in a </w:t>
      </w:r>
      <w:r w:rsidR="005D7A76">
        <w:t>cell.</w:t>
      </w:r>
    </w:p>
    <w:p w:rsidR="00B36C11" w:rsidRDefault="00B36C11" w:rsidP="00B36C11">
      <w:pPr>
        <w:numPr>
          <w:ilvl w:val="0"/>
          <w:numId w:val="20"/>
        </w:numPr>
      </w:pPr>
      <w:r>
        <w:t>SHIFT+F2</w:t>
      </w:r>
      <w:r w:rsidR="009C7163">
        <w:t xml:space="preserve"> = </w:t>
      </w:r>
      <w:r w:rsidR="000B4FB9">
        <w:t>A</w:t>
      </w:r>
      <w:r>
        <w:t>dds or edits a cell comment</w:t>
      </w:r>
    </w:p>
    <w:p w:rsidR="00B36C11" w:rsidRDefault="00B36C11" w:rsidP="00364708">
      <w:pPr>
        <w:numPr>
          <w:ilvl w:val="0"/>
          <w:numId w:val="20"/>
        </w:numPr>
      </w:pPr>
      <w:r>
        <w:t>CTRL+F2</w:t>
      </w:r>
      <w:r w:rsidR="009C7163">
        <w:t xml:space="preserve"> = </w:t>
      </w:r>
      <w:r w:rsidR="000B4FB9">
        <w:t>D</w:t>
      </w:r>
      <w:r>
        <w:t xml:space="preserve">isplays the </w:t>
      </w:r>
      <w:r w:rsidR="006E1E96">
        <w:t>print preview area on the Print tab in the Backstage view</w:t>
      </w:r>
    </w:p>
    <w:p w:rsidR="00B36C11" w:rsidRDefault="00B36C11" w:rsidP="00B36C11">
      <w:r>
        <w:t xml:space="preserve"> F3</w:t>
      </w:r>
      <w:r w:rsidR="009C7163">
        <w:t xml:space="preserve"> = </w:t>
      </w:r>
      <w:r>
        <w:t>Displays the Paste Name dialog box.</w:t>
      </w:r>
      <w:r w:rsidR="006E1E96">
        <w:t xml:space="preserve">  Available only if there are existing names in the workbook.</w:t>
      </w:r>
    </w:p>
    <w:p w:rsidR="00B36C11" w:rsidRDefault="00B36C11" w:rsidP="00B36C11">
      <w:pPr>
        <w:numPr>
          <w:ilvl w:val="0"/>
          <w:numId w:val="21"/>
        </w:numPr>
      </w:pPr>
      <w:r>
        <w:t>SHIFT+F3</w:t>
      </w:r>
      <w:r w:rsidR="009C7163">
        <w:t xml:space="preserve"> = </w:t>
      </w:r>
      <w:r w:rsidR="000B4FB9">
        <w:t>D</w:t>
      </w:r>
      <w:r>
        <w:t>isplays the Insert Function dialog box</w:t>
      </w:r>
    </w:p>
    <w:p w:rsidR="00B36C11" w:rsidRDefault="00B36C11" w:rsidP="00B36C11">
      <w:r>
        <w:t>F4</w:t>
      </w:r>
      <w:r w:rsidR="009C7163">
        <w:t xml:space="preserve"> = </w:t>
      </w:r>
      <w:r>
        <w:t>Repeats the last command or action, if possible</w:t>
      </w:r>
    </w:p>
    <w:p w:rsidR="00DE786D" w:rsidRDefault="00B36C11" w:rsidP="00B36C11">
      <w:pPr>
        <w:numPr>
          <w:ilvl w:val="0"/>
          <w:numId w:val="21"/>
        </w:numPr>
      </w:pPr>
      <w:r>
        <w:t>CTRL+F4</w:t>
      </w:r>
      <w:r w:rsidR="009C7163">
        <w:t xml:space="preserve"> = </w:t>
      </w:r>
      <w:r w:rsidR="000B4FB9">
        <w:t>C</w:t>
      </w:r>
      <w:r>
        <w:t>loses the selected workbook window</w:t>
      </w:r>
    </w:p>
    <w:p w:rsidR="00B36C11" w:rsidRDefault="00DE786D" w:rsidP="00B36C11">
      <w:pPr>
        <w:numPr>
          <w:ilvl w:val="0"/>
          <w:numId w:val="21"/>
        </w:numPr>
      </w:pPr>
      <w:r>
        <w:t>ALT+F4 = Closes Excel</w:t>
      </w:r>
    </w:p>
    <w:p w:rsidR="00B36C11" w:rsidRDefault="00B36C11" w:rsidP="00B36C11">
      <w:r>
        <w:t>F5</w:t>
      </w:r>
      <w:r w:rsidR="009C7163">
        <w:t xml:space="preserve"> = </w:t>
      </w:r>
      <w:r>
        <w:t>Displays the Go To dialog box</w:t>
      </w:r>
    </w:p>
    <w:p w:rsidR="00B36C11" w:rsidRDefault="00B36C11" w:rsidP="00B36C11">
      <w:pPr>
        <w:numPr>
          <w:ilvl w:val="0"/>
          <w:numId w:val="21"/>
        </w:numPr>
      </w:pPr>
      <w:r>
        <w:t>CTRL+F5</w:t>
      </w:r>
      <w:r w:rsidR="009C7163">
        <w:t xml:space="preserve"> = </w:t>
      </w:r>
      <w:r w:rsidR="000B4FB9">
        <w:t>R</w:t>
      </w:r>
      <w:r>
        <w:t>estores the window size of the selected workbook window</w:t>
      </w:r>
    </w:p>
    <w:p w:rsidR="00364708" w:rsidRDefault="00B36C11" w:rsidP="00B36C11">
      <w:r>
        <w:t>F6</w:t>
      </w:r>
      <w:r w:rsidR="009C7163">
        <w:t xml:space="preserve"> = </w:t>
      </w:r>
      <w:r>
        <w:t xml:space="preserve">Switches between the worksheet, </w:t>
      </w:r>
      <w:r w:rsidR="00F9366B">
        <w:t>R</w:t>
      </w:r>
      <w:r>
        <w:t xml:space="preserve">ibbon, </w:t>
      </w:r>
      <w:r w:rsidR="00E116C4">
        <w:t>T</w:t>
      </w:r>
      <w:r w:rsidR="00882A68">
        <w:t xml:space="preserve">ask </w:t>
      </w:r>
      <w:r w:rsidR="00E116C4">
        <w:t>P</w:t>
      </w:r>
      <w:r w:rsidR="00882A68">
        <w:t>ane</w:t>
      </w:r>
      <w:r>
        <w:t>, and Zoom controls.</w:t>
      </w:r>
      <w:r w:rsidR="000B4FB9">
        <w:t xml:space="preserve"> </w:t>
      </w:r>
      <w:r>
        <w:t xml:space="preserve"> In a</w:t>
      </w:r>
      <w:r w:rsidR="007C0522">
        <w:t xml:space="preserve"> split</w:t>
      </w:r>
      <w:r>
        <w:t xml:space="preserve"> worksheet</w:t>
      </w:r>
      <w:r w:rsidR="007C0522">
        <w:t>,</w:t>
      </w:r>
      <w:r>
        <w:t xml:space="preserve"> (View menu, Manage This Window, Freeze Panes, Split Window command), F6 includes the split panes when switching between panes and the </w:t>
      </w:r>
      <w:r w:rsidR="00F9366B">
        <w:t>Ribbon</w:t>
      </w:r>
      <w:r>
        <w:t xml:space="preserve"> area.</w:t>
      </w:r>
    </w:p>
    <w:p w:rsidR="00364708" w:rsidRDefault="00B36C11" w:rsidP="00B36C11">
      <w:pPr>
        <w:numPr>
          <w:ilvl w:val="0"/>
          <w:numId w:val="21"/>
        </w:numPr>
      </w:pPr>
      <w:r>
        <w:t>SHIFT+F6</w:t>
      </w:r>
      <w:r w:rsidR="009C7163">
        <w:t xml:space="preserve"> = </w:t>
      </w:r>
      <w:r w:rsidR="000B4FB9">
        <w:t>S</w:t>
      </w:r>
      <w:r>
        <w:t xml:space="preserve">witches between the worksheet, Zoom controls, </w:t>
      </w:r>
      <w:r w:rsidR="00F9366B">
        <w:t>Task Pane</w:t>
      </w:r>
      <w:r>
        <w:t xml:space="preserve">, and </w:t>
      </w:r>
      <w:r w:rsidR="00F9366B">
        <w:t>Ribbon</w:t>
      </w:r>
    </w:p>
    <w:p w:rsidR="00B36C11" w:rsidRDefault="00B36C11" w:rsidP="00B36C11">
      <w:pPr>
        <w:numPr>
          <w:ilvl w:val="0"/>
          <w:numId w:val="21"/>
        </w:numPr>
      </w:pPr>
      <w:r>
        <w:t>CTRL+F6</w:t>
      </w:r>
      <w:r w:rsidR="009C7163">
        <w:t xml:space="preserve"> = </w:t>
      </w:r>
      <w:r w:rsidR="000B4FB9">
        <w:t>S</w:t>
      </w:r>
      <w:r>
        <w:t>witches to the next workbook window when more than one workbook window is open</w:t>
      </w:r>
    </w:p>
    <w:p w:rsidR="00B36C11" w:rsidRDefault="00B36C11" w:rsidP="00B36C11">
      <w:r>
        <w:t>F7</w:t>
      </w:r>
      <w:r w:rsidR="009C7163">
        <w:t xml:space="preserve"> = </w:t>
      </w:r>
      <w:r>
        <w:t>Displays the Spelling dialog box to check spelling in the active worksheet or selected range</w:t>
      </w:r>
    </w:p>
    <w:p w:rsidR="00FC28A1" w:rsidRDefault="00B36C11" w:rsidP="00B36C11">
      <w:pPr>
        <w:numPr>
          <w:ilvl w:val="0"/>
          <w:numId w:val="22"/>
        </w:numPr>
      </w:pPr>
      <w:r>
        <w:t>CTRL+F7</w:t>
      </w:r>
      <w:r w:rsidR="009C7163">
        <w:t xml:space="preserve"> = </w:t>
      </w:r>
      <w:r w:rsidR="000B4FB9">
        <w:t>P</w:t>
      </w:r>
      <w:r>
        <w:t>erforms the Move command on the workbook window when it is not maximized</w:t>
      </w:r>
      <w:r w:rsidR="00F9366B">
        <w:t xml:space="preserve">.  </w:t>
      </w:r>
      <w:r>
        <w:t xml:space="preserve">Use the </w:t>
      </w:r>
      <w:r w:rsidR="00F9366B">
        <w:t>ARROW KEYS</w:t>
      </w:r>
      <w:r>
        <w:t xml:space="preserve"> to move the window, and when finished press ENTER, or ESC to cancel.</w:t>
      </w:r>
    </w:p>
    <w:p w:rsidR="00B36C11" w:rsidRDefault="00B36C11" w:rsidP="00B36C11">
      <w:pPr>
        <w:numPr>
          <w:ilvl w:val="0"/>
          <w:numId w:val="22"/>
        </w:numPr>
      </w:pPr>
    </w:p>
    <w:p w:rsidR="00B36C11" w:rsidRDefault="00B36C11" w:rsidP="00B36C11">
      <w:r>
        <w:t>F8</w:t>
      </w:r>
      <w:r w:rsidR="009C7163">
        <w:t xml:space="preserve"> = </w:t>
      </w:r>
      <w:r>
        <w:t xml:space="preserve">Turns extend mode on or off. In extend mode, Extended Selection appears in the status line, and the </w:t>
      </w:r>
      <w:r w:rsidR="00F9366B">
        <w:t>ARROW KEYS</w:t>
      </w:r>
      <w:r>
        <w:t xml:space="preserve"> extend the selection.</w:t>
      </w:r>
    </w:p>
    <w:p w:rsidR="00364708" w:rsidRDefault="00B36C11" w:rsidP="00B36C11">
      <w:pPr>
        <w:numPr>
          <w:ilvl w:val="0"/>
          <w:numId w:val="22"/>
        </w:numPr>
      </w:pPr>
      <w:r>
        <w:t>SHIFT+F8</w:t>
      </w:r>
      <w:r w:rsidR="009C7163">
        <w:t xml:space="preserve"> = </w:t>
      </w:r>
      <w:r w:rsidR="000B4FB9">
        <w:t>E</w:t>
      </w:r>
      <w:r>
        <w:t xml:space="preserve">nables you to add a nonadjacent cell or range to a selection of cells by using the </w:t>
      </w:r>
      <w:r w:rsidR="00F9366B">
        <w:t>ARROW KEYS</w:t>
      </w:r>
    </w:p>
    <w:p w:rsidR="00364708" w:rsidRDefault="00B36C11" w:rsidP="00B36C11">
      <w:pPr>
        <w:numPr>
          <w:ilvl w:val="0"/>
          <w:numId w:val="22"/>
        </w:numPr>
      </w:pPr>
      <w:r>
        <w:t>CTRL+F8</w:t>
      </w:r>
      <w:r w:rsidR="009C7163">
        <w:t xml:space="preserve"> = </w:t>
      </w:r>
      <w:r w:rsidR="000B4FB9">
        <w:t>P</w:t>
      </w:r>
      <w:r>
        <w:t>erforms the Size command (on the Control menu for the workbook window) when a workbook is not maximized</w:t>
      </w:r>
    </w:p>
    <w:p w:rsidR="00B36C11" w:rsidRDefault="00B36C11" w:rsidP="00B36C11">
      <w:pPr>
        <w:numPr>
          <w:ilvl w:val="0"/>
          <w:numId w:val="22"/>
        </w:numPr>
      </w:pPr>
      <w:r>
        <w:t>ALT+F8</w:t>
      </w:r>
      <w:r w:rsidR="009C7163">
        <w:t xml:space="preserve"> = </w:t>
      </w:r>
      <w:r w:rsidR="000B4FB9">
        <w:t>D</w:t>
      </w:r>
      <w:r>
        <w:t>isplays the Macro dialog box to create, run, edit, or delete a macro</w:t>
      </w:r>
    </w:p>
    <w:p w:rsidR="00B36C11" w:rsidRDefault="00B36C11" w:rsidP="00B36C11">
      <w:r>
        <w:t>F9</w:t>
      </w:r>
      <w:r w:rsidR="009C7163">
        <w:t xml:space="preserve"> = </w:t>
      </w:r>
      <w:r>
        <w:t>Calculates all worksheets in all open workbooks</w:t>
      </w:r>
    </w:p>
    <w:p w:rsidR="00364708" w:rsidRDefault="00B36C11" w:rsidP="00B36C11">
      <w:pPr>
        <w:numPr>
          <w:ilvl w:val="0"/>
          <w:numId w:val="23"/>
        </w:numPr>
      </w:pPr>
      <w:r>
        <w:t>SHIFT+F9</w:t>
      </w:r>
      <w:r w:rsidR="009C7163">
        <w:t xml:space="preserve"> = </w:t>
      </w:r>
      <w:r w:rsidR="000B4FB9">
        <w:t>C</w:t>
      </w:r>
      <w:r>
        <w:t>alculates the active worksheet</w:t>
      </w:r>
    </w:p>
    <w:p w:rsidR="00364708" w:rsidRDefault="00B36C11" w:rsidP="00B36C11">
      <w:pPr>
        <w:numPr>
          <w:ilvl w:val="0"/>
          <w:numId w:val="23"/>
        </w:numPr>
      </w:pPr>
      <w:r>
        <w:t>CTRL+ALT+F9</w:t>
      </w:r>
      <w:r w:rsidR="009C7163">
        <w:t xml:space="preserve"> = </w:t>
      </w:r>
      <w:r w:rsidR="000B4FB9">
        <w:t>C</w:t>
      </w:r>
      <w:r>
        <w:t>alculates all worksheets in all open workbooks, regardless of whether they have changed since the last calculation</w:t>
      </w:r>
    </w:p>
    <w:p w:rsidR="00364708" w:rsidRDefault="00B36C11" w:rsidP="00B36C11">
      <w:pPr>
        <w:numPr>
          <w:ilvl w:val="0"/>
          <w:numId w:val="23"/>
        </w:numPr>
      </w:pPr>
      <w:r>
        <w:t>CTRL+ALT+SHIFT+F9</w:t>
      </w:r>
      <w:r w:rsidR="009C7163">
        <w:t xml:space="preserve"> = </w:t>
      </w:r>
      <w:r w:rsidR="000B4FB9">
        <w:t>R</w:t>
      </w:r>
      <w:r>
        <w:t>echecks dependent formulas, and then calculates all cells in all open workbooks, including cells not marked as needing to be calculated</w:t>
      </w:r>
    </w:p>
    <w:p w:rsidR="00B36C11" w:rsidRDefault="00B36C11" w:rsidP="00B36C11">
      <w:pPr>
        <w:numPr>
          <w:ilvl w:val="0"/>
          <w:numId w:val="23"/>
        </w:numPr>
      </w:pPr>
      <w:r>
        <w:t>CTRL+F9</w:t>
      </w:r>
      <w:r w:rsidR="009C7163">
        <w:t xml:space="preserve"> = </w:t>
      </w:r>
      <w:r w:rsidR="000B4FB9">
        <w:t>M</w:t>
      </w:r>
      <w:r>
        <w:t>inimizes a workbook window to an icon</w:t>
      </w:r>
    </w:p>
    <w:p w:rsidR="00B36C11" w:rsidRDefault="00B36C11" w:rsidP="00B36C11">
      <w:r>
        <w:t>F10</w:t>
      </w:r>
      <w:r w:rsidR="009C7163">
        <w:t xml:space="preserve"> = </w:t>
      </w:r>
      <w:r>
        <w:t xml:space="preserve">Turns key tips on or </w:t>
      </w:r>
      <w:r w:rsidR="007C0522">
        <w:t>off (</w:t>
      </w:r>
      <w:r w:rsidR="009510B1">
        <w:t>pressing ALT does the same thing)</w:t>
      </w:r>
    </w:p>
    <w:p w:rsidR="006B0F3E" w:rsidRDefault="00B36C11" w:rsidP="00B36C11">
      <w:pPr>
        <w:numPr>
          <w:ilvl w:val="0"/>
          <w:numId w:val="24"/>
        </w:numPr>
      </w:pPr>
      <w:r>
        <w:t>SHIFT+F10</w:t>
      </w:r>
      <w:r w:rsidR="009C7163">
        <w:t xml:space="preserve"> = </w:t>
      </w:r>
      <w:r w:rsidR="000B4FB9">
        <w:t>D</w:t>
      </w:r>
      <w:r>
        <w:t>isplays the shortcut menu for a selected item</w:t>
      </w:r>
    </w:p>
    <w:p w:rsidR="00B36C11" w:rsidRDefault="00B36C11" w:rsidP="009510B1">
      <w:pPr>
        <w:numPr>
          <w:ilvl w:val="0"/>
          <w:numId w:val="24"/>
        </w:numPr>
      </w:pPr>
      <w:r>
        <w:t>ALT+SHIFT+F10</w:t>
      </w:r>
      <w:r w:rsidR="009C7163">
        <w:t xml:space="preserve"> = </w:t>
      </w:r>
      <w:r w:rsidR="000B4FB9">
        <w:t>D</w:t>
      </w:r>
      <w:r>
        <w:t xml:space="preserve">isplays the menu or message for </w:t>
      </w:r>
      <w:r w:rsidR="009510B1">
        <w:t>an error checking button</w:t>
      </w:r>
      <w:r>
        <w:t>CTRL+F10</w:t>
      </w:r>
      <w:r w:rsidR="009C7163">
        <w:t xml:space="preserve"> = </w:t>
      </w:r>
      <w:r w:rsidR="000B4FB9">
        <w:t>M</w:t>
      </w:r>
      <w:r>
        <w:t>aximizes or restores the selected workbook window</w:t>
      </w:r>
    </w:p>
    <w:p w:rsidR="00B36C11" w:rsidRDefault="00B36C11" w:rsidP="00B36C11">
      <w:r>
        <w:t>F11</w:t>
      </w:r>
      <w:r w:rsidR="009C7163">
        <w:t xml:space="preserve"> = </w:t>
      </w:r>
      <w:r>
        <w:t>Creates a chart of the data in the current range</w:t>
      </w:r>
      <w:r w:rsidR="009510B1">
        <w:t xml:space="preserve"> in a separate Chart sheet</w:t>
      </w:r>
    </w:p>
    <w:p w:rsidR="00364708" w:rsidRDefault="00B36C11" w:rsidP="00B36C11">
      <w:pPr>
        <w:numPr>
          <w:ilvl w:val="0"/>
          <w:numId w:val="24"/>
        </w:numPr>
      </w:pPr>
      <w:r>
        <w:t>SHIFT+F11</w:t>
      </w:r>
      <w:r w:rsidR="009C7163">
        <w:t xml:space="preserve"> = </w:t>
      </w:r>
      <w:r w:rsidR="000B4FB9">
        <w:t>I</w:t>
      </w:r>
      <w:r>
        <w:t>nserts a new worksheet</w:t>
      </w:r>
    </w:p>
    <w:p w:rsidR="00B36C11" w:rsidRDefault="00B36C11" w:rsidP="00B36C11">
      <w:pPr>
        <w:numPr>
          <w:ilvl w:val="0"/>
          <w:numId w:val="24"/>
        </w:numPr>
      </w:pPr>
      <w:r>
        <w:t>ALT+F11</w:t>
      </w:r>
      <w:r w:rsidR="009C7163">
        <w:t xml:space="preserve"> = </w:t>
      </w:r>
      <w:r w:rsidR="000B4FB9">
        <w:t>O</w:t>
      </w:r>
      <w:r>
        <w:t>pens the Microsoft Visual Basic Editor, in which you can create a macro by using Visual Basic for Applications (VBA)</w:t>
      </w:r>
    </w:p>
    <w:p w:rsidR="00995F32" w:rsidRDefault="00B36C11" w:rsidP="00B36C11">
      <w:r>
        <w:t>F12</w:t>
      </w:r>
      <w:r w:rsidR="009C7163">
        <w:t xml:space="preserve"> = </w:t>
      </w:r>
      <w:r>
        <w:t>Displays the Save As dialog box</w:t>
      </w:r>
    </w:p>
    <w:p w:rsidR="00600E09" w:rsidRDefault="00600E09" w:rsidP="00600E09">
      <w:pPr>
        <w:pStyle w:val="Heading3"/>
      </w:pPr>
      <w:bookmarkStart w:id="19" w:name="_Toc326150033"/>
      <w:r>
        <w:t>Other Useful S</w:t>
      </w:r>
      <w:r w:rsidRPr="00600E09">
        <w:t xml:space="preserve">hortcut </w:t>
      </w:r>
      <w:r>
        <w:t>K</w:t>
      </w:r>
      <w:r w:rsidRPr="00600E09">
        <w:t>eys</w:t>
      </w:r>
      <w:bookmarkEnd w:id="19"/>
    </w:p>
    <w:p w:rsidR="00995F32" w:rsidRDefault="00857802">
      <w:pPr>
        <w:pStyle w:val="Heading4"/>
      </w:pPr>
      <w:r w:rsidRPr="00857802">
        <w:t>ARROW KEYS</w:t>
      </w:r>
    </w:p>
    <w:p w:rsidR="00600E09" w:rsidRDefault="00600E09" w:rsidP="00712C79">
      <w:r>
        <w:t>Move one cell up, down, left, or right in a worksheet</w:t>
      </w:r>
    </w:p>
    <w:p w:rsidR="00600E09" w:rsidRDefault="00600E09" w:rsidP="00600E09">
      <w:r>
        <w:t>CTRL+ARROW KEY</w:t>
      </w:r>
      <w:r w:rsidR="00857802">
        <w:t xml:space="preserve"> = </w:t>
      </w:r>
      <w:r w:rsidR="000D08B2">
        <w:t>M</w:t>
      </w:r>
      <w:r>
        <w:t>oves to the edge of the current data region (</w:t>
      </w:r>
      <w:r w:rsidR="00E116C4">
        <w:t>D</w:t>
      </w:r>
      <w:r w:rsidR="00061874">
        <w:t>efinition</w:t>
      </w:r>
      <w:r>
        <w:t>:</w:t>
      </w:r>
      <w:r w:rsidR="000D08B2">
        <w:t xml:space="preserve"> </w:t>
      </w:r>
      <w:r>
        <w:t xml:space="preserve"> A range of cells that contains data and that is bounded by empty cells or datasheet borders) in a worksheet</w:t>
      </w:r>
    </w:p>
    <w:p w:rsidR="00600E09" w:rsidRDefault="00600E09" w:rsidP="00600E09">
      <w:r>
        <w:t>SHIFT+ARROW KEY</w:t>
      </w:r>
      <w:r w:rsidR="00857802">
        <w:t xml:space="preserve"> = </w:t>
      </w:r>
      <w:r w:rsidR="000D08B2">
        <w:t>E</w:t>
      </w:r>
      <w:r>
        <w:t>xtends the selection of cells by one cell</w:t>
      </w:r>
    </w:p>
    <w:p w:rsidR="00600E09" w:rsidRDefault="00600E09" w:rsidP="00600E09">
      <w:r>
        <w:t>CTRL+SHIFT+ARROW KEY</w:t>
      </w:r>
      <w:r w:rsidR="00857802">
        <w:t xml:space="preserve"> = </w:t>
      </w:r>
      <w:r w:rsidR="000D08B2">
        <w:t>E</w:t>
      </w:r>
      <w:r>
        <w:t>xtends the selection of cells to the last nonblank cell in the same column or row as the active cell, or if the next cell is blank, extends the selection to the next nonblank cell</w:t>
      </w:r>
    </w:p>
    <w:p w:rsidR="00600E09" w:rsidRDefault="00600E09" w:rsidP="00600E09">
      <w:r>
        <w:t>LEFT ARROW or RIGHT ARROW</w:t>
      </w:r>
      <w:r w:rsidR="00857802">
        <w:t xml:space="preserve"> = </w:t>
      </w:r>
      <w:r w:rsidR="000D08B2">
        <w:t>S</w:t>
      </w:r>
      <w:r>
        <w:t xml:space="preserve">elects the tab to the left or right when the </w:t>
      </w:r>
      <w:r w:rsidR="000D08B2">
        <w:t>R</w:t>
      </w:r>
      <w:r>
        <w:t>ibbon is selected.</w:t>
      </w:r>
      <w:r w:rsidR="000D08B2">
        <w:t xml:space="preserve"> </w:t>
      </w:r>
      <w:r>
        <w:t xml:space="preserve"> When a submenu is open or selected, these </w:t>
      </w:r>
      <w:r w:rsidR="000D08B2">
        <w:t>ARROW KEYS</w:t>
      </w:r>
      <w:r>
        <w:t xml:space="preserve"> switch between the main menu and the submenu.</w:t>
      </w:r>
      <w:r w:rsidR="000D08B2">
        <w:t xml:space="preserve"> </w:t>
      </w:r>
      <w:r>
        <w:t xml:space="preserve"> When </w:t>
      </w:r>
      <w:r w:rsidR="007C0522">
        <w:t xml:space="preserve">you select </w:t>
      </w:r>
      <w:r>
        <w:t xml:space="preserve">a </w:t>
      </w:r>
      <w:r w:rsidR="000D08B2">
        <w:t>R</w:t>
      </w:r>
      <w:r>
        <w:t>ibbon tab, these keys navigate the tab buttons.</w:t>
      </w:r>
    </w:p>
    <w:p w:rsidR="00600E09" w:rsidRDefault="00600E09" w:rsidP="00600E09">
      <w:r>
        <w:t>DOWN ARROW or UP ARROW</w:t>
      </w:r>
      <w:r w:rsidR="00857802">
        <w:t xml:space="preserve"> = </w:t>
      </w:r>
      <w:r w:rsidR="000D08B2">
        <w:t>S</w:t>
      </w:r>
      <w:r>
        <w:t>elects the next or previous command when a menu or submenu is open.</w:t>
      </w:r>
      <w:r w:rsidR="000D08B2">
        <w:t xml:space="preserve"> </w:t>
      </w:r>
      <w:r>
        <w:t xml:space="preserve"> When </w:t>
      </w:r>
      <w:r w:rsidR="007C0522">
        <w:t xml:space="preserve">you select </w:t>
      </w:r>
      <w:r>
        <w:t xml:space="preserve">a </w:t>
      </w:r>
      <w:r w:rsidR="00F9366B">
        <w:t>Ribbon</w:t>
      </w:r>
      <w:r>
        <w:t xml:space="preserve"> tab, these keys navigate up or down the tab group.</w:t>
      </w:r>
    </w:p>
    <w:p w:rsidR="00600E09" w:rsidRDefault="00600E09" w:rsidP="00600E09">
      <w:pPr>
        <w:numPr>
          <w:ilvl w:val="0"/>
          <w:numId w:val="25"/>
        </w:numPr>
      </w:pPr>
      <w:r>
        <w:t xml:space="preserve">In a dialog box, </w:t>
      </w:r>
      <w:r w:rsidR="000D08B2">
        <w:t>ARROW KEYS</w:t>
      </w:r>
      <w:r>
        <w:t xml:space="preserve"> move between options in an open drop-down list, or between options in a group of options</w:t>
      </w:r>
    </w:p>
    <w:p w:rsidR="00857802" w:rsidRDefault="00600E09" w:rsidP="00600E09">
      <w:r>
        <w:t>DOWN ARROW or ALT+DOWN ARROW</w:t>
      </w:r>
      <w:r w:rsidR="00857802">
        <w:t xml:space="preserve"> = O</w:t>
      </w:r>
      <w:r>
        <w:t>pens a selected drop-down list</w:t>
      </w:r>
    </w:p>
    <w:p w:rsidR="00600E09" w:rsidRDefault="00857802" w:rsidP="00857802">
      <w:pPr>
        <w:pStyle w:val="Heading4"/>
      </w:pPr>
      <w:r>
        <w:t>BACKSPACE</w:t>
      </w:r>
      <w:r w:rsidR="00600E09">
        <w:t xml:space="preserve"> </w:t>
      </w:r>
    </w:p>
    <w:p w:rsidR="00600E09" w:rsidRDefault="00600E09" w:rsidP="00600E09">
      <w:r>
        <w:t>BACKSPACE</w:t>
      </w:r>
      <w:r w:rsidR="00857802">
        <w:t xml:space="preserve"> = </w:t>
      </w:r>
      <w:r>
        <w:t>Deletes one character to the left in the Formula Bar</w:t>
      </w:r>
    </w:p>
    <w:p w:rsidR="00857802" w:rsidRDefault="00600E09" w:rsidP="00600E09">
      <w:pPr>
        <w:numPr>
          <w:ilvl w:val="0"/>
          <w:numId w:val="25"/>
        </w:numPr>
      </w:pPr>
      <w:r>
        <w:t>Also clears the content of the active cell</w:t>
      </w:r>
    </w:p>
    <w:p w:rsidR="00600E09" w:rsidRDefault="00600E09" w:rsidP="00600E09">
      <w:pPr>
        <w:numPr>
          <w:ilvl w:val="0"/>
          <w:numId w:val="25"/>
        </w:numPr>
      </w:pPr>
      <w:r>
        <w:t>In cell editing mode, it deletes the character to the left of the insertion point</w:t>
      </w:r>
    </w:p>
    <w:p w:rsidR="00857802" w:rsidRDefault="00857802" w:rsidP="00857802">
      <w:pPr>
        <w:pStyle w:val="Heading4"/>
      </w:pPr>
      <w:r>
        <w:t>DELETE</w:t>
      </w:r>
    </w:p>
    <w:p w:rsidR="00600E09" w:rsidRDefault="00600E09" w:rsidP="00600E09">
      <w:r>
        <w:t>DELETE</w:t>
      </w:r>
      <w:r w:rsidR="00857802">
        <w:t xml:space="preserve"> = </w:t>
      </w:r>
      <w:r>
        <w:t>Removes the cell contents (data and formulas) from selected cells without affecting cell formats or comments</w:t>
      </w:r>
    </w:p>
    <w:p w:rsidR="00600E09" w:rsidRDefault="00600E09" w:rsidP="00600E09">
      <w:pPr>
        <w:numPr>
          <w:ilvl w:val="0"/>
          <w:numId w:val="26"/>
        </w:numPr>
      </w:pPr>
      <w:r>
        <w:t>In cell editing mode, it deletes the character to the right of the insertion point</w:t>
      </w:r>
    </w:p>
    <w:p w:rsidR="00857802" w:rsidRDefault="00857802" w:rsidP="00857802">
      <w:pPr>
        <w:pStyle w:val="Heading4"/>
      </w:pPr>
      <w:r>
        <w:t>END</w:t>
      </w:r>
    </w:p>
    <w:p w:rsidR="00600E09" w:rsidRDefault="00600E09" w:rsidP="00600E09">
      <w:r>
        <w:t>END</w:t>
      </w:r>
      <w:r w:rsidR="00857802">
        <w:t xml:space="preserve"> = </w:t>
      </w:r>
      <w:r w:rsidR="009833DC">
        <w:t>Turns End mode on.  In End mode, you can then press an ARROW KEY to move to the next nonblank cell in the same column or row as the active cell.  If the cells are blank, pressing END followed by an ARROW KEY moves to the last cell in the row or column.</w:t>
      </w:r>
    </w:p>
    <w:p w:rsidR="00600E09" w:rsidRDefault="009833DC" w:rsidP="00600E09">
      <w:pPr>
        <w:numPr>
          <w:ilvl w:val="0"/>
          <w:numId w:val="26"/>
        </w:numPr>
      </w:pPr>
      <w:r>
        <w:t xml:space="preserve">END </w:t>
      </w:r>
      <w:r w:rsidR="004655D5">
        <w:t xml:space="preserve">= </w:t>
      </w:r>
      <w:r w:rsidR="00600E09">
        <w:t>Also selects the last command on the menu when a menu or submenu is visible</w:t>
      </w:r>
    </w:p>
    <w:p w:rsidR="00600E09" w:rsidRDefault="00600E09" w:rsidP="00712C79">
      <w:r>
        <w:t>CTRL+END</w:t>
      </w:r>
      <w:r w:rsidR="00857802">
        <w:t xml:space="preserve"> = M</w:t>
      </w:r>
      <w:r>
        <w:t xml:space="preserve">oves to the last cell on a worksheet, </w:t>
      </w:r>
      <w:r w:rsidR="00E73722">
        <w:t xml:space="preserve">to </w:t>
      </w:r>
      <w:r>
        <w:t>the lowest used row of the rightmost used column.</w:t>
      </w:r>
      <w:r w:rsidR="00857802">
        <w:t xml:space="preserve"> </w:t>
      </w:r>
      <w:r>
        <w:t xml:space="preserve"> If the cursor is in the formula bar, CTRL+END moves the cursor to the end of the text.</w:t>
      </w:r>
    </w:p>
    <w:p w:rsidR="00600E09" w:rsidRDefault="00600E09" w:rsidP="00712C79">
      <w:r>
        <w:t>CTRL+SHIFT+END</w:t>
      </w:r>
      <w:r w:rsidR="00857802">
        <w:t xml:space="preserve"> = </w:t>
      </w:r>
      <w:r w:rsidR="000D08B2">
        <w:t>E</w:t>
      </w:r>
      <w:r>
        <w:t xml:space="preserve">xtends the selection of cells to the last used cell on the worksheet (lower-right corner). </w:t>
      </w:r>
      <w:r w:rsidR="000D08B2">
        <w:t xml:space="preserve"> </w:t>
      </w:r>
      <w:r>
        <w:t>If the cursor is in the formula bar, CTRL+SHIFT+END</w:t>
      </w:r>
      <w:r w:rsidR="00857802">
        <w:t xml:space="preserve"> = </w:t>
      </w:r>
      <w:r>
        <w:t>selects all text in the formula bar from the cursor position to the end</w:t>
      </w:r>
      <w:r w:rsidR="00E73722">
        <w:t xml:space="preserve"> - </w:t>
      </w:r>
      <w:r>
        <w:t xml:space="preserve">this does not affect the height of the formula bar. </w:t>
      </w:r>
    </w:p>
    <w:p w:rsidR="00857802" w:rsidRDefault="00857802" w:rsidP="00857802">
      <w:pPr>
        <w:pStyle w:val="Heading4"/>
      </w:pPr>
      <w:r>
        <w:t>ENTER</w:t>
      </w:r>
    </w:p>
    <w:p w:rsidR="00600E09" w:rsidRDefault="00600E09" w:rsidP="00600E09">
      <w:r>
        <w:t>ENTER</w:t>
      </w:r>
      <w:r w:rsidR="00857802">
        <w:t xml:space="preserve"> = </w:t>
      </w:r>
      <w:r>
        <w:t>Completes a cell entry from the cell or the Formula Bar, and selects the cell below (by default)</w:t>
      </w:r>
    </w:p>
    <w:p w:rsidR="00600E09" w:rsidRDefault="00600E09" w:rsidP="00600E09">
      <w:pPr>
        <w:numPr>
          <w:ilvl w:val="0"/>
          <w:numId w:val="26"/>
        </w:numPr>
      </w:pPr>
      <w:r>
        <w:t>In a data form, it moves to the first field in the next record</w:t>
      </w:r>
    </w:p>
    <w:p w:rsidR="00857802" w:rsidRDefault="00600E09" w:rsidP="00600E09">
      <w:pPr>
        <w:numPr>
          <w:ilvl w:val="0"/>
          <w:numId w:val="26"/>
        </w:numPr>
      </w:pPr>
      <w:r>
        <w:t xml:space="preserve">Opens a selected menu (press F10 to activate the </w:t>
      </w:r>
      <w:r w:rsidR="000D08B2">
        <w:t>M</w:t>
      </w:r>
      <w:r>
        <w:t xml:space="preserve">enu </w:t>
      </w:r>
      <w:r w:rsidR="000D08B2">
        <w:t>B</w:t>
      </w:r>
      <w:r>
        <w:t>ar) or performs the action for a selected command</w:t>
      </w:r>
    </w:p>
    <w:p w:rsidR="00857802" w:rsidRDefault="00600E09" w:rsidP="00600E09">
      <w:pPr>
        <w:numPr>
          <w:ilvl w:val="0"/>
          <w:numId w:val="26"/>
        </w:numPr>
      </w:pPr>
      <w:r>
        <w:t>In a dialog box, it performs the action for the default command button in the dialog box (the button with the bold outline, often the OK button)</w:t>
      </w:r>
    </w:p>
    <w:p w:rsidR="00857802" w:rsidRDefault="00600E09" w:rsidP="00712C79">
      <w:r>
        <w:t>ALT+ENTER</w:t>
      </w:r>
      <w:r w:rsidR="00460235">
        <w:t xml:space="preserve"> = </w:t>
      </w:r>
      <w:r w:rsidR="000D08B2">
        <w:t>S</w:t>
      </w:r>
      <w:r>
        <w:t>tarts a new line in the same cell</w:t>
      </w:r>
    </w:p>
    <w:p w:rsidR="00857802" w:rsidRDefault="00600E09" w:rsidP="00712C79">
      <w:r>
        <w:t>CTRL+ENTER</w:t>
      </w:r>
      <w:r w:rsidR="00460235">
        <w:t xml:space="preserve"> = </w:t>
      </w:r>
      <w:r w:rsidR="000D08B2">
        <w:t>F</w:t>
      </w:r>
      <w:r>
        <w:t>ills the selected cell range with the current entry</w:t>
      </w:r>
    </w:p>
    <w:p w:rsidR="00600E09" w:rsidRDefault="00600E09" w:rsidP="00712C79">
      <w:r>
        <w:t>SHIFT+ENTER</w:t>
      </w:r>
      <w:r w:rsidR="00460235">
        <w:t xml:space="preserve"> = </w:t>
      </w:r>
      <w:r w:rsidR="000D08B2">
        <w:t>C</w:t>
      </w:r>
      <w:r>
        <w:t>ompletes a cell entry and selects the cell above</w:t>
      </w:r>
    </w:p>
    <w:p w:rsidR="00600E09" w:rsidRDefault="00600E09" w:rsidP="00857802">
      <w:pPr>
        <w:pStyle w:val="Heading4"/>
      </w:pPr>
      <w:r>
        <w:t xml:space="preserve"> </w:t>
      </w:r>
      <w:r w:rsidR="00857802">
        <w:t>ESC</w:t>
      </w:r>
    </w:p>
    <w:p w:rsidR="00600E09" w:rsidRDefault="00600E09" w:rsidP="00600E09">
      <w:r>
        <w:t>ESC</w:t>
      </w:r>
      <w:r w:rsidR="00460235">
        <w:t xml:space="preserve"> = </w:t>
      </w:r>
      <w:r>
        <w:t>Cancels an entry in the cell or Formula Bar</w:t>
      </w:r>
    </w:p>
    <w:p w:rsidR="00460235" w:rsidRDefault="00600E09" w:rsidP="00600E09">
      <w:pPr>
        <w:numPr>
          <w:ilvl w:val="0"/>
          <w:numId w:val="27"/>
        </w:numPr>
      </w:pPr>
      <w:r>
        <w:t>Closes an open menu or submenu, dialog box, or message window</w:t>
      </w:r>
    </w:p>
    <w:p w:rsidR="00600E09" w:rsidRDefault="00600E09" w:rsidP="00600E09">
      <w:pPr>
        <w:numPr>
          <w:ilvl w:val="0"/>
          <w:numId w:val="27"/>
        </w:numPr>
      </w:pPr>
      <w:r>
        <w:t xml:space="preserve">It also closes full screen mode when this mode has been applied, and returns to normal screen </w:t>
      </w:r>
      <w:r w:rsidR="000D08B2">
        <w:t>mode to display the Ribbon and S</w:t>
      </w:r>
      <w:r>
        <w:t xml:space="preserve">tatus </w:t>
      </w:r>
      <w:r w:rsidR="000D08B2">
        <w:t>B</w:t>
      </w:r>
      <w:r>
        <w:t>ar again</w:t>
      </w:r>
    </w:p>
    <w:p w:rsidR="00600E09" w:rsidRDefault="00857802" w:rsidP="00857802">
      <w:pPr>
        <w:pStyle w:val="Heading4"/>
      </w:pPr>
      <w:r>
        <w:t>HOME</w:t>
      </w:r>
      <w:r w:rsidR="00600E09">
        <w:t xml:space="preserve"> </w:t>
      </w:r>
    </w:p>
    <w:p w:rsidR="00600E09" w:rsidRDefault="00600E09" w:rsidP="00600E09">
      <w:r>
        <w:t>HOME</w:t>
      </w:r>
      <w:r w:rsidR="00460235">
        <w:t xml:space="preserve"> = </w:t>
      </w:r>
      <w:r>
        <w:t>Moves to the beginning of a row in a worksheet</w:t>
      </w:r>
    </w:p>
    <w:p w:rsidR="00460235" w:rsidRDefault="00600E09" w:rsidP="00600E09">
      <w:pPr>
        <w:numPr>
          <w:ilvl w:val="0"/>
          <w:numId w:val="28"/>
        </w:numPr>
      </w:pPr>
      <w:r>
        <w:t>Moves to the cell in the upper-left corner of the window when SCROLL LOCK is turned on</w:t>
      </w:r>
    </w:p>
    <w:p w:rsidR="00460235" w:rsidRDefault="00600E09" w:rsidP="00600E09">
      <w:pPr>
        <w:numPr>
          <w:ilvl w:val="0"/>
          <w:numId w:val="28"/>
        </w:numPr>
      </w:pPr>
      <w:r>
        <w:t>Selects the first command on the menu when a menu or submenu is visible</w:t>
      </w:r>
    </w:p>
    <w:p w:rsidR="00460235" w:rsidRDefault="00600E09" w:rsidP="00712C79">
      <w:r>
        <w:t>CTRL+HOME</w:t>
      </w:r>
      <w:r w:rsidR="00460235">
        <w:t xml:space="preserve"> = </w:t>
      </w:r>
      <w:r w:rsidR="000D08B2">
        <w:t>M</w:t>
      </w:r>
      <w:r>
        <w:t>oves to the beginning of a worksheet</w:t>
      </w:r>
    </w:p>
    <w:p w:rsidR="00600E09" w:rsidRDefault="00600E09" w:rsidP="00712C79">
      <w:r>
        <w:t>CTRL+SHIFT+HOME</w:t>
      </w:r>
      <w:r w:rsidR="00460235">
        <w:t xml:space="preserve"> = </w:t>
      </w:r>
      <w:r w:rsidR="000D08B2">
        <w:t>E</w:t>
      </w:r>
      <w:r>
        <w:t>xtends the selection of cells to the beginning of the worksheet</w:t>
      </w:r>
    </w:p>
    <w:p w:rsidR="00600E09" w:rsidRDefault="00600E09" w:rsidP="00857802">
      <w:pPr>
        <w:pStyle w:val="Heading4"/>
      </w:pPr>
      <w:r>
        <w:t xml:space="preserve"> </w:t>
      </w:r>
      <w:r w:rsidR="00857802">
        <w:t>PAGE DOWN</w:t>
      </w:r>
    </w:p>
    <w:p w:rsidR="00600E09" w:rsidRDefault="00600E09" w:rsidP="00600E09">
      <w:r>
        <w:t>PAGE DOWN</w:t>
      </w:r>
      <w:r w:rsidR="00460235">
        <w:t xml:space="preserve"> = </w:t>
      </w:r>
      <w:r>
        <w:t>Moves one screen down in a worksheet</w:t>
      </w:r>
    </w:p>
    <w:p w:rsidR="00600E09" w:rsidRDefault="00600E09" w:rsidP="00600E09">
      <w:r>
        <w:t>ALT+PAGE DOWN</w:t>
      </w:r>
      <w:r w:rsidR="00460235">
        <w:t xml:space="preserve"> = </w:t>
      </w:r>
      <w:r w:rsidR="000D08B2">
        <w:t>M</w:t>
      </w:r>
      <w:r>
        <w:t>oves one screen to the right in a worksheet</w:t>
      </w:r>
    </w:p>
    <w:p w:rsidR="00600E09" w:rsidRDefault="00600E09" w:rsidP="00600E09">
      <w:r>
        <w:t>CTRL+PAGE DOWN</w:t>
      </w:r>
      <w:r w:rsidR="00460235">
        <w:t xml:space="preserve"> = </w:t>
      </w:r>
      <w:r w:rsidR="000D08B2">
        <w:t>M</w:t>
      </w:r>
      <w:r>
        <w:t>oves to the next sheet in a workbook</w:t>
      </w:r>
    </w:p>
    <w:p w:rsidR="00600E09" w:rsidRDefault="00600E09" w:rsidP="00600E09">
      <w:r>
        <w:t>CTRL+SHIFT+PAGE DOWN</w:t>
      </w:r>
      <w:r w:rsidR="00460235">
        <w:t xml:space="preserve"> = </w:t>
      </w:r>
      <w:r w:rsidR="000D08B2">
        <w:t>S</w:t>
      </w:r>
      <w:r>
        <w:t>elects the current and next sheet in a workbook</w:t>
      </w:r>
    </w:p>
    <w:p w:rsidR="00600E09" w:rsidRDefault="00600E09" w:rsidP="00857802">
      <w:pPr>
        <w:pStyle w:val="Heading4"/>
      </w:pPr>
      <w:r>
        <w:t xml:space="preserve"> </w:t>
      </w:r>
      <w:r w:rsidR="00857802">
        <w:t>PAGE UP</w:t>
      </w:r>
    </w:p>
    <w:p w:rsidR="00600E09" w:rsidRDefault="00600E09" w:rsidP="00600E09">
      <w:r>
        <w:t>PAGE UP</w:t>
      </w:r>
      <w:r w:rsidR="00460235">
        <w:t xml:space="preserve"> = </w:t>
      </w:r>
      <w:r>
        <w:t>Moves one screen up in a worksheet</w:t>
      </w:r>
      <w:r w:rsidR="0064362E" w:rsidDel="0064362E">
        <w:t xml:space="preserve"> </w:t>
      </w:r>
      <w:r>
        <w:t>ALT+PAGE UP</w:t>
      </w:r>
      <w:r w:rsidR="00460235">
        <w:t xml:space="preserve"> = </w:t>
      </w:r>
      <w:r w:rsidR="000D08B2">
        <w:t>M</w:t>
      </w:r>
      <w:r>
        <w:t>oves one screen to the left in a worksheet</w:t>
      </w:r>
    </w:p>
    <w:p w:rsidR="00600E09" w:rsidRDefault="00600E09" w:rsidP="00600E09">
      <w:r>
        <w:t>CTRL+PAGE UP</w:t>
      </w:r>
      <w:r w:rsidR="00460235">
        <w:t xml:space="preserve"> = </w:t>
      </w:r>
      <w:r w:rsidR="000D08B2">
        <w:t>M</w:t>
      </w:r>
      <w:r>
        <w:t>oves to the previous sheet in a workbook</w:t>
      </w:r>
    </w:p>
    <w:p w:rsidR="00600E09" w:rsidRDefault="00600E09" w:rsidP="00600E09">
      <w:r>
        <w:t>CTRL+SHIFT+PAGE UP</w:t>
      </w:r>
      <w:r w:rsidR="00460235">
        <w:t xml:space="preserve"> = </w:t>
      </w:r>
      <w:r w:rsidR="000D08B2">
        <w:t>S</w:t>
      </w:r>
      <w:r>
        <w:t>elects the current and previous sheet in a workbook</w:t>
      </w:r>
    </w:p>
    <w:p w:rsidR="00600E09" w:rsidRDefault="00600E09" w:rsidP="00857802">
      <w:pPr>
        <w:pStyle w:val="Heading4"/>
      </w:pPr>
      <w:r>
        <w:t xml:space="preserve"> </w:t>
      </w:r>
      <w:r w:rsidR="00857802">
        <w:t>SPACEBAR</w:t>
      </w:r>
    </w:p>
    <w:p w:rsidR="00600E09" w:rsidRDefault="00600E09" w:rsidP="00600E09">
      <w:r>
        <w:t>SPACEBAR</w:t>
      </w:r>
      <w:r w:rsidR="00460235">
        <w:t xml:space="preserve"> = </w:t>
      </w:r>
      <w:r>
        <w:t>In a dialog box, performs the action for the selected button, or selects or clears a check box</w:t>
      </w:r>
      <w:r w:rsidR="0064362E" w:rsidDel="0064362E">
        <w:t xml:space="preserve"> </w:t>
      </w:r>
    </w:p>
    <w:p w:rsidR="00600E09" w:rsidRDefault="00600E09" w:rsidP="00600E09">
      <w:r>
        <w:t>CTRL+SPACEBAR</w:t>
      </w:r>
      <w:r w:rsidR="00460235">
        <w:t xml:space="preserve"> = </w:t>
      </w:r>
      <w:r w:rsidR="000D08B2">
        <w:t>S</w:t>
      </w:r>
      <w:r>
        <w:t>elects an entire column in a worksheet</w:t>
      </w:r>
    </w:p>
    <w:p w:rsidR="00600E09" w:rsidRDefault="00600E09" w:rsidP="00600E09">
      <w:r>
        <w:t>SHIFT+SPACEBAR</w:t>
      </w:r>
      <w:r w:rsidR="00460235">
        <w:t xml:space="preserve"> = </w:t>
      </w:r>
      <w:r w:rsidR="000D08B2">
        <w:t>S</w:t>
      </w:r>
      <w:r>
        <w:t>elects an entire row in a worksheet</w:t>
      </w:r>
    </w:p>
    <w:p w:rsidR="00600E09" w:rsidRDefault="00600E09" w:rsidP="00600E09">
      <w:r>
        <w:t>CTRL+SHIFT+SPACEBAR</w:t>
      </w:r>
      <w:r w:rsidR="00460235">
        <w:t xml:space="preserve"> = </w:t>
      </w:r>
      <w:r w:rsidR="000D08B2">
        <w:t>S</w:t>
      </w:r>
      <w:r>
        <w:t>elects the entire worksheet</w:t>
      </w:r>
    </w:p>
    <w:p w:rsidR="00600E09" w:rsidRDefault="00600E09" w:rsidP="004655D5">
      <w:pPr>
        <w:pStyle w:val="ListParagraph"/>
        <w:numPr>
          <w:ilvl w:val="0"/>
          <w:numId w:val="30"/>
        </w:numPr>
      </w:pPr>
      <w:r>
        <w:t>If the worksheet contains data, CTRL+SHIFT+SPACEBAR</w:t>
      </w:r>
      <w:r w:rsidR="00460235">
        <w:t xml:space="preserve"> = </w:t>
      </w:r>
      <w:r w:rsidR="000D08B2">
        <w:t>S</w:t>
      </w:r>
      <w:r>
        <w:t>elects the current region.</w:t>
      </w:r>
      <w:r w:rsidR="000D08B2">
        <w:t xml:space="preserve"> </w:t>
      </w:r>
      <w:r>
        <w:t xml:space="preserve"> Pressing CTRL+SHIFT+SPACEBAR a second time selects the current region and its summary rows.</w:t>
      </w:r>
      <w:r w:rsidR="000D08B2">
        <w:t xml:space="preserve"> </w:t>
      </w:r>
      <w:r>
        <w:t xml:space="preserve"> Pressing CTRL+SHIFT+SPACEBAR a third time selects the entire worksheet. </w:t>
      </w:r>
    </w:p>
    <w:p w:rsidR="00600E09" w:rsidRDefault="00600E09" w:rsidP="004655D5">
      <w:pPr>
        <w:pStyle w:val="ListParagraph"/>
        <w:numPr>
          <w:ilvl w:val="0"/>
          <w:numId w:val="30"/>
        </w:numPr>
      </w:pPr>
      <w:r>
        <w:t>When an object is selected, CTRL+SHIFT+SPACEBAR</w:t>
      </w:r>
      <w:r w:rsidR="00460235">
        <w:t xml:space="preserve"> = </w:t>
      </w:r>
      <w:r w:rsidR="000D08B2">
        <w:t>S</w:t>
      </w:r>
      <w:r>
        <w:t>elects all objects on a worksheet</w:t>
      </w:r>
    </w:p>
    <w:p w:rsidR="00600E09" w:rsidRDefault="00600E09" w:rsidP="00600E09">
      <w:r>
        <w:t>ALT+SPACEBAR</w:t>
      </w:r>
      <w:r w:rsidR="00460235">
        <w:t xml:space="preserve"> = </w:t>
      </w:r>
      <w:r w:rsidR="000D08B2">
        <w:t>D</w:t>
      </w:r>
      <w:r>
        <w:t>isplays the Control menu for the Excel window</w:t>
      </w:r>
    </w:p>
    <w:p w:rsidR="00600E09" w:rsidRDefault="00600E09" w:rsidP="00857802">
      <w:pPr>
        <w:pStyle w:val="Heading4"/>
      </w:pPr>
      <w:r>
        <w:t xml:space="preserve"> </w:t>
      </w:r>
      <w:r w:rsidR="00857802">
        <w:t>TAB</w:t>
      </w:r>
    </w:p>
    <w:p w:rsidR="00600E09" w:rsidRDefault="00600E09" w:rsidP="00600E09">
      <w:r>
        <w:t>TAB</w:t>
      </w:r>
      <w:r w:rsidR="00460235">
        <w:t xml:space="preserve"> = </w:t>
      </w:r>
      <w:r>
        <w:t>Moves one cell to the right in a worksheet</w:t>
      </w:r>
    </w:p>
    <w:p w:rsidR="00600E09" w:rsidRDefault="00600E09" w:rsidP="00600E09">
      <w:pPr>
        <w:numPr>
          <w:ilvl w:val="0"/>
          <w:numId w:val="29"/>
        </w:numPr>
      </w:pPr>
      <w:r>
        <w:t>Moves between unlocked cells in a protected worksheet</w:t>
      </w:r>
    </w:p>
    <w:p w:rsidR="00600E09" w:rsidRDefault="00600E09" w:rsidP="00600E09">
      <w:pPr>
        <w:numPr>
          <w:ilvl w:val="0"/>
          <w:numId w:val="29"/>
        </w:numPr>
      </w:pPr>
      <w:r>
        <w:t>Moves to the next option or option group in a dialog box</w:t>
      </w:r>
    </w:p>
    <w:p w:rsidR="00600E09" w:rsidRDefault="00600E09" w:rsidP="00600E09">
      <w:r>
        <w:t>SHIFT+TAB</w:t>
      </w:r>
      <w:r w:rsidR="00460235">
        <w:t xml:space="preserve"> = </w:t>
      </w:r>
      <w:r w:rsidR="000D08B2">
        <w:t>M</w:t>
      </w:r>
      <w:r>
        <w:t>oves to the previous cell in a worksheet or the previous option in a dialog box</w:t>
      </w:r>
    </w:p>
    <w:p w:rsidR="00600E09" w:rsidRDefault="00600E09" w:rsidP="00600E09">
      <w:r>
        <w:t>CTRL+TAB</w:t>
      </w:r>
      <w:r w:rsidR="00460235">
        <w:t xml:space="preserve"> = </w:t>
      </w:r>
      <w:r w:rsidR="000D08B2">
        <w:t>S</w:t>
      </w:r>
      <w:r>
        <w:t>witches to the next tab in dialog box</w:t>
      </w:r>
    </w:p>
    <w:p w:rsidR="00600E09" w:rsidRDefault="00600E09" w:rsidP="00600E09">
      <w:r>
        <w:t>CTRL+SHIFT+TAB</w:t>
      </w:r>
      <w:r w:rsidR="00460235">
        <w:t xml:space="preserve"> = </w:t>
      </w:r>
      <w:r w:rsidR="000D08B2">
        <w:t>S</w:t>
      </w:r>
      <w:r>
        <w:t>witches to the previous tab in a dialog box</w:t>
      </w:r>
    </w:p>
    <w:p w:rsidR="009B3474" w:rsidRDefault="00B8057F" w:rsidP="004655D5">
      <w:pPr>
        <w:pStyle w:val="Heading1"/>
      </w:pPr>
      <w:bookmarkStart w:id="20" w:name="_Toc326150034"/>
      <w:r>
        <w:t>Objective 2:</w:t>
      </w:r>
      <w:bookmarkEnd w:id="20"/>
    </w:p>
    <w:p w:rsidR="00060698" w:rsidRPr="00060698" w:rsidRDefault="00060698" w:rsidP="004655D5">
      <w:pPr>
        <w:pStyle w:val="Heading2"/>
      </w:pPr>
      <w:bookmarkStart w:id="21" w:name="_Toc326150035"/>
      <w:r>
        <w:t xml:space="preserve">JAWS Commands for </w:t>
      </w:r>
      <w:r w:rsidR="00357975">
        <w:t xml:space="preserve">Microsoft Office </w:t>
      </w:r>
      <w:r>
        <w:t>Excel</w:t>
      </w:r>
      <w:r w:rsidR="00357975">
        <w:t xml:space="preserve"> 2010</w:t>
      </w:r>
      <w:bookmarkEnd w:id="21"/>
    </w:p>
    <w:p w:rsidR="00B8057F" w:rsidRDefault="00060698" w:rsidP="004655D5">
      <w:pPr>
        <w:pStyle w:val="Heading3"/>
      </w:pPr>
      <w:bookmarkStart w:id="22" w:name="_Toc326150036"/>
      <w:r>
        <w:t>Informational Keystrokes for Columns</w:t>
      </w:r>
      <w:bookmarkEnd w:id="22"/>
    </w:p>
    <w:p w:rsidR="00060698" w:rsidRDefault="00060698" w:rsidP="004655D5">
      <w:pPr>
        <w:pStyle w:val="Heading4"/>
      </w:pPr>
      <w:r>
        <w:t>General</w:t>
      </w:r>
    </w:p>
    <w:p w:rsidR="00444F0F" w:rsidRPr="00444F0F" w:rsidRDefault="00444F0F" w:rsidP="00444F0F">
      <w:r>
        <w:t>Note:  Many Excel features are also available in Quick Settings.  To access these options, press INSERT+V wh</w:t>
      </w:r>
      <w:r w:rsidR="00B73880">
        <w:t>ile you are in Excel.  Use the ARROW keys to select an option, and then press the SPACEBAR to cycle through the available settings.</w:t>
      </w:r>
    </w:p>
    <w:p w:rsidR="00060698" w:rsidRDefault="00060698" w:rsidP="00060698">
      <w:bookmarkStart w:id="23" w:name="icolumns"/>
      <w:bookmarkEnd w:id="23"/>
      <w:r>
        <w:t xml:space="preserve">List cells in current column = </w:t>
      </w:r>
      <w:r w:rsidRPr="00B73880">
        <w:rPr>
          <w:rStyle w:val="Strong"/>
          <w:b w:val="0"/>
        </w:rPr>
        <w:t>INSERT+SHIFT+C</w:t>
      </w:r>
    </w:p>
    <w:p w:rsidR="00060698" w:rsidRDefault="00060698" w:rsidP="00060698">
      <w:r>
        <w:t xml:space="preserve">Read column total </w:t>
      </w:r>
      <w:r w:rsidRPr="00060698">
        <w:t xml:space="preserve">= </w:t>
      </w:r>
      <w:r w:rsidRPr="00060698">
        <w:rPr>
          <w:rStyle w:val="Strong"/>
          <w:b w:val="0"/>
        </w:rPr>
        <w:t>INSERT+NUM PAD ENTER</w:t>
      </w:r>
    </w:p>
    <w:p w:rsidR="00060698" w:rsidRDefault="00060698" w:rsidP="00060698">
      <w:r>
        <w:t xml:space="preserve">Say column title = </w:t>
      </w:r>
      <w:r w:rsidRPr="00444F0F">
        <w:rPr>
          <w:rStyle w:val="Strong"/>
          <w:b w:val="0"/>
        </w:rPr>
        <w:t>INSERT+ALT+SHIFT+C</w:t>
      </w:r>
    </w:p>
    <w:p w:rsidR="00060698" w:rsidRDefault="00060698" w:rsidP="00060698">
      <w:r>
        <w:t xml:space="preserve">Set column titles to row = </w:t>
      </w:r>
      <w:r w:rsidRPr="00444F0F">
        <w:rPr>
          <w:rStyle w:val="Strong"/>
          <w:b w:val="0"/>
        </w:rPr>
        <w:t>INSERT+ALT+CTRL+C</w:t>
      </w:r>
    </w:p>
    <w:p w:rsidR="00060698" w:rsidRDefault="00060698" w:rsidP="004655D5">
      <w:pPr>
        <w:rPr>
          <w:rStyle w:val="Strong"/>
          <w:b w:val="0"/>
        </w:rPr>
      </w:pPr>
      <w:r>
        <w:t xml:space="preserve">Set current column to the column containing row totals = </w:t>
      </w:r>
      <w:r w:rsidRPr="00060698">
        <w:rPr>
          <w:rStyle w:val="Strong"/>
          <w:b w:val="0"/>
        </w:rPr>
        <w:t>CTRL+INSERT+ENTER</w:t>
      </w:r>
    </w:p>
    <w:p w:rsidR="00B8057F" w:rsidRDefault="00C4577D" w:rsidP="004655D5">
      <w:pPr>
        <w:pStyle w:val="Heading3"/>
      </w:pPr>
      <w:bookmarkStart w:id="24" w:name="irows"/>
      <w:bookmarkStart w:id="25" w:name="_Toc326150037"/>
      <w:bookmarkEnd w:id="24"/>
      <w:r>
        <w:t>In</w:t>
      </w:r>
      <w:r w:rsidR="00B8057F">
        <w:t>formational Keystrokes for Rows</w:t>
      </w:r>
      <w:bookmarkEnd w:id="25"/>
    </w:p>
    <w:p w:rsidR="00BC4A48" w:rsidRDefault="00BC4A48" w:rsidP="004655D5">
      <w:pPr>
        <w:pStyle w:val="Heading4"/>
      </w:pPr>
      <w:r>
        <w:t>General</w:t>
      </w:r>
    </w:p>
    <w:p w:rsidR="00BC4A48" w:rsidRPr="00CA4438" w:rsidRDefault="00BC4A48" w:rsidP="00BC4A48">
      <w:r w:rsidRPr="00482DC2">
        <w:t xml:space="preserve">List cells in current row = </w:t>
      </w:r>
      <w:r w:rsidRPr="00CA4438">
        <w:rPr>
          <w:rStyle w:val="Strong"/>
          <w:b w:val="0"/>
        </w:rPr>
        <w:t>INSERT+SHIFT+R</w:t>
      </w:r>
    </w:p>
    <w:p w:rsidR="00BC4A48" w:rsidRPr="00B73880" w:rsidRDefault="00BC4A48" w:rsidP="00BC4A48">
      <w:r w:rsidRPr="00B73880">
        <w:t xml:space="preserve">Read row total = </w:t>
      </w:r>
      <w:r w:rsidRPr="00B73880">
        <w:rPr>
          <w:rStyle w:val="Strong"/>
          <w:b w:val="0"/>
        </w:rPr>
        <w:t>INSERT+DELETE</w:t>
      </w:r>
    </w:p>
    <w:p w:rsidR="00BC4A48" w:rsidRPr="002810AD" w:rsidRDefault="00BC4A48" w:rsidP="00BC4A48">
      <w:r w:rsidRPr="00B73880">
        <w:t xml:space="preserve">Say row title = </w:t>
      </w:r>
      <w:r w:rsidRPr="00B73880">
        <w:rPr>
          <w:rStyle w:val="Strong"/>
          <w:b w:val="0"/>
        </w:rPr>
        <w:t>INSERT+ALT+SHIFT+R</w:t>
      </w:r>
    </w:p>
    <w:p w:rsidR="00BC4A48" w:rsidRDefault="00BC4A48" w:rsidP="00BC4A48">
      <w:r>
        <w:t xml:space="preserve">Set row titles to column = </w:t>
      </w:r>
      <w:r w:rsidRPr="00BC4A48">
        <w:rPr>
          <w:rStyle w:val="Strong"/>
          <w:b w:val="0"/>
        </w:rPr>
        <w:t>INSERT+ALT+CTRL+R</w:t>
      </w:r>
    </w:p>
    <w:p w:rsidR="00B8057F" w:rsidRDefault="00BC4A48" w:rsidP="004655D5">
      <w:pPr>
        <w:rPr>
          <w:rStyle w:val="Strong"/>
          <w:b w:val="0"/>
        </w:rPr>
      </w:pPr>
      <w:r>
        <w:t xml:space="preserve">Set current row to the row containing column totals = </w:t>
      </w:r>
      <w:r w:rsidRPr="00BC4A48">
        <w:rPr>
          <w:rStyle w:val="Strong"/>
          <w:b w:val="0"/>
        </w:rPr>
        <w:t>CTRL+INSERT+DELETE</w:t>
      </w:r>
    </w:p>
    <w:p w:rsidR="002810AD" w:rsidRDefault="002810AD" w:rsidP="004655D5">
      <w:pPr>
        <w:pStyle w:val="Heading3"/>
        <w:rPr>
          <w:rStyle w:val="Strong"/>
          <w:rFonts w:ascii="Arial" w:hAnsi="Arial"/>
          <w:b/>
          <w:bCs/>
          <w:sz w:val="24"/>
          <w:szCs w:val="24"/>
        </w:rPr>
      </w:pPr>
      <w:bookmarkStart w:id="26" w:name="_Toc326150038"/>
      <w:r>
        <w:rPr>
          <w:rStyle w:val="Strong"/>
          <w:b/>
        </w:rPr>
        <w:t>Table Layer Keystrokes</w:t>
      </w:r>
      <w:bookmarkEnd w:id="26"/>
    </w:p>
    <w:p w:rsidR="003524FC" w:rsidRPr="004655D5" w:rsidRDefault="003524FC" w:rsidP="004655D5">
      <w:pPr>
        <w:pStyle w:val="Heading4"/>
      </w:pPr>
      <w:r>
        <w:t>General</w:t>
      </w:r>
    </w:p>
    <w:p w:rsidR="002810AD" w:rsidRPr="004655D5" w:rsidRDefault="002810AD" w:rsidP="004655D5">
      <w:pPr>
        <w:rPr>
          <w:lang w:eastAsia="en-US"/>
        </w:rPr>
      </w:pPr>
      <w:r w:rsidRPr="004655D5">
        <w:rPr>
          <w:lang w:eastAsia="en-US"/>
        </w:rPr>
        <w:t xml:space="preserve">Table layer keystrokes offer a fast and convenient way to navigate tables. The table layer eliminates the need to have to hold down several keys at once to perform a table navigation command. </w:t>
      </w:r>
    </w:p>
    <w:p w:rsidR="002810AD" w:rsidRDefault="002810AD" w:rsidP="004655D5">
      <w:pPr>
        <w:rPr>
          <w:lang w:eastAsia="en-US"/>
        </w:rPr>
      </w:pPr>
      <w:r w:rsidRPr="004655D5">
        <w:rPr>
          <w:lang w:eastAsia="en-US"/>
        </w:rPr>
        <w:t xml:space="preserve">Below is a list of the layered keystrokes for table navigation. Press and release </w:t>
      </w:r>
      <w:r w:rsidRPr="004655D5">
        <w:rPr>
          <w:bCs/>
          <w:lang w:eastAsia="en-US"/>
        </w:rPr>
        <w:t>INSERT+SPACEBAR</w:t>
      </w:r>
      <w:r w:rsidRPr="004655D5">
        <w:rPr>
          <w:lang w:eastAsia="en-US"/>
        </w:rPr>
        <w:t xml:space="preserve">, followed by </w:t>
      </w:r>
      <w:r w:rsidRPr="004655D5">
        <w:rPr>
          <w:bCs/>
          <w:lang w:eastAsia="en-US"/>
        </w:rPr>
        <w:t>T</w:t>
      </w:r>
      <w:r w:rsidRPr="004655D5">
        <w:rPr>
          <w:lang w:eastAsia="en-US"/>
        </w:rPr>
        <w:t xml:space="preserve"> to activate the table layer, and then press any of the following keystrokes</w:t>
      </w:r>
      <w:r>
        <w:rPr>
          <w:lang w:eastAsia="en-US"/>
        </w:rPr>
        <w:t>.</w:t>
      </w:r>
    </w:p>
    <w:p w:rsidR="002810AD" w:rsidRPr="004655D5" w:rsidRDefault="002810AD" w:rsidP="004655D5">
      <w:pPr>
        <w:rPr>
          <w:lang w:eastAsia="en-US"/>
        </w:rPr>
      </w:pPr>
      <w:r w:rsidRPr="004655D5">
        <w:rPr>
          <w:lang w:eastAsia="en-US"/>
        </w:rPr>
        <w:t>Rea</w:t>
      </w:r>
      <w:r w:rsidR="003524FC" w:rsidRPr="003524FC">
        <w:rPr>
          <w:lang w:eastAsia="en-US"/>
        </w:rPr>
        <w:t>d first cell in current column</w:t>
      </w:r>
      <w:r w:rsidR="003524FC">
        <w:rPr>
          <w:lang w:eastAsia="en-US"/>
        </w:rPr>
        <w:t xml:space="preserve"> = </w:t>
      </w:r>
      <w:r w:rsidRPr="004655D5">
        <w:rPr>
          <w:bCs/>
          <w:lang w:eastAsia="en-US"/>
        </w:rPr>
        <w:t>ALT+1</w:t>
      </w:r>
    </w:p>
    <w:p w:rsidR="002810AD" w:rsidRPr="004655D5" w:rsidRDefault="002810AD" w:rsidP="004655D5">
      <w:pPr>
        <w:rPr>
          <w:lang w:eastAsia="en-US"/>
        </w:rPr>
      </w:pPr>
      <w:r w:rsidRPr="004655D5">
        <w:rPr>
          <w:lang w:eastAsia="en-US"/>
        </w:rPr>
        <w:t>Read</w:t>
      </w:r>
      <w:r w:rsidR="003524FC" w:rsidRPr="003524FC">
        <w:rPr>
          <w:lang w:eastAsia="en-US"/>
        </w:rPr>
        <w:t xml:space="preserve"> second cell in current column</w:t>
      </w:r>
      <w:r w:rsidR="003524FC">
        <w:rPr>
          <w:lang w:eastAsia="en-US"/>
        </w:rPr>
        <w:t xml:space="preserve"> = </w:t>
      </w:r>
      <w:r w:rsidRPr="004655D5">
        <w:rPr>
          <w:bCs/>
          <w:lang w:eastAsia="en-US"/>
        </w:rPr>
        <w:t>ALT+2</w:t>
      </w:r>
    </w:p>
    <w:p w:rsidR="002810AD" w:rsidRPr="004655D5" w:rsidRDefault="002810AD" w:rsidP="004655D5">
      <w:pPr>
        <w:rPr>
          <w:lang w:eastAsia="en-US"/>
        </w:rPr>
      </w:pPr>
      <w:r w:rsidRPr="004655D5">
        <w:rPr>
          <w:lang w:eastAsia="en-US"/>
        </w:rPr>
        <w:t>Read th</w:t>
      </w:r>
      <w:r w:rsidR="003524FC">
        <w:rPr>
          <w:lang w:eastAsia="en-US"/>
        </w:rPr>
        <w:t>ir</w:t>
      </w:r>
      <w:r w:rsidRPr="004655D5">
        <w:rPr>
          <w:lang w:eastAsia="en-US"/>
        </w:rPr>
        <w:t>d cell in current column.</w:t>
      </w:r>
      <w:r w:rsidR="003524FC">
        <w:rPr>
          <w:lang w:eastAsia="en-US"/>
        </w:rPr>
        <w:t xml:space="preserve"> = </w:t>
      </w:r>
      <w:r w:rsidRPr="004655D5">
        <w:rPr>
          <w:bCs/>
          <w:lang w:eastAsia="en-US"/>
        </w:rPr>
        <w:t>ALT+3</w:t>
      </w:r>
    </w:p>
    <w:p w:rsidR="002810AD" w:rsidRPr="004655D5" w:rsidRDefault="002810AD" w:rsidP="004655D5">
      <w:pPr>
        <w:rPr>
          <w:lang w:eastAsia="en-US"/>
        </w:rPr>
      </w:pPr>
      <w:r w:rsidRPr="004655D5">
        <w:rPr>
          <w:lang w:eastAsia="en-US"/>
        </w:rPr>
        <w:t>Read</w:t>
      </w:r>
      <w:r w:rsidR="003524FC" w:rsidRPr="003524FC">
        <w:rPr>
          <w:lang w:eastAsia="en-US"/>
        </w:rPr>
        <w:t xml:space="preserve"> fourth cell in current column</w:t>
      </w:r>
      <w:r w:rsidR="003524FC">
        <w:rPr>
          <w:lang w:eastAsia="en-US"/>
        </w:rPr>
        <w:t xml:space="preserve"> = </w:t>
      </w:r>
      <w:r w:rsidRPr="004655D5">
        <w:rPr>
          <w:bCs/>
          <w:lang w:eastAsia="en-US"/>
        </w:rPr>
        <w:t>ALT+4</w:t>
      </w:r>
    </w:p>
    <w:p w:rsidR="002810AD" w:rsidRPr="004655D5" w:rsidRDefault="003524FC" w:rsidP="004655D5">
      <w:pPr>
        <w:rPr>
          <w:lang w:eastAsia="en-US"/>
        </w:rPr>
      </w:pPr>
      <w:r w:rsidRPr="003524FC">
        <w:rPr>
          <w:lang w:eastAsia="en-US"/>
        </w:rPr>
        <w:t>Read first cell in current row</w:t>
      </w:r>
      <w:r>
        <w:rPr>
          <w:lang w:eastAsia="en-US"/>
        </w:rPr>
        <w:t xml:space="preserve"> = </w:t>
      </w:r>
      <w:r w:rsidR="002810AD" w:rsidRPr="004655D5">
        <w:rPr>
          <w:bCs/>
          <w:lang w:eastAsia="en-US"/>
        </w:rPr>
        <w:t>CTRL+1</w:t>
      </w:r>
    </w:p>
    <w:p w:rsidR="002810AD" w:rsidRPr="004655D5" w:rsidRDefault="002810AD" w:rsidP="004655D5">
      <w:pPr>
        <w:rPr>
          <w:lang w:eastAsia="en-US"/>
        </w:rPr>
      </w:pPr>
      <w:r w:rsidRPr="004655D5">
        <w:rPr>
          <w:lang w:eastAsia="en-US"/>
        </w:rPr>
        <w:t>R</w:t>
      </w:r>
      <w:r w:rsidR="003524FC" w:rsidRPr="003524FC">
        <w:rPr>
          <w:lang w:eastAsia="en-US"/>
        </w:rPr>
        <w:t>ead second cell in current row</w:t>
      </w:r>
      <w:r w:rsidR="003524FC">
        <w:rPr>
          <w:lang w:eastAsia="en-US"/>
        </w:rPr>
        <w:t xml:space="preserve"> = </w:t>
      </w:r>
      <w:r w:rsidRPr="004655D5">
        <w:rPr>
          <w:bCs/>
          <w:lang w:eastAsia="en-US"/>
        </w:rPr>
        <w:t>CTRL+2</w:t>
      </w:r>
    </w:p>
    <w:p w:rsidR="002810AD" w:rsidRPr="004655D5" w:rsidRDefault="003524FC" w:rsidP="004655D5">
      <w:pPr>
        <w:rPr>
          <w:lang w:eastAsia="en-US"/>
        </w:rPr>
      </w:pPr>
      <w:r w:rsidRPr="003524FC">
        <w:rPr>
          <w:lang w:eastAsia="en-US"/>
        </w:rPr>
        <w:t>Read third cell in current row</w:t>
      </w:r>
      <w:r>
        <w:rPr>
          <w:lang w:eastAsia="en-US"/>
        </w:rPr>
        <w:t xml:space="preserve"> = </w:t>
      </w:r>
      <w:r w:rsidR="002810AD" w:rsidRPr="004655D5">
        <w:rPr>
          <w:bCs/>
          <w:lang w:eastAsia="en-US"/>
        </w:rPr>
        <w:t>CTRL+3</w:t>
      </w:r>
    </w:p>
    <w:p w:rsidR="002810AD" w:rsidRPr="003524FC" w:rsidRDefault="002810AD" w:rsidP="004655D5">
      <w:pPr>
        <w:rPr>
          <w:lang w:eastAsia="en-US"/>
        </w:rPr>
      </w:pPr>
      <w:r w:rsidRPr="004655D5">
        <w:rPr>
          <w:lang w:eastAsia="en-US"/>
        </w:rPr>
        <w:t>R</w:t>
      </w:r>
      <w:r w:rsidR="003524FC" w:rsidRPr="003524FC">
        <w:rPr>
          <w:lang w:eastAsia="en-US"/>
        </w:rPr>
        <w:t>ead fourth cell in current row</w:t>
      </w:r>
      <w:r w:rsidR="003524FC">
        <w:rPr>
          <w:lang w:eastAsia="en-US"/>
        </w:rPr>
        <w:t xml:space="preserve"> = </w:t>
      </w:r>
      <w:r w:rsidRPr="004655D5">
        <w:rPr>
          <w:bCs/>
          <w:lang w:eastAsia="en-US"/>
        </w:rPr>
        <w:t>CTRL+4</w:t>
      </w:r>
    </w:p>
    <w:p w:rsidR="00B8057F" w:rsidRDefault="00B8057F" w:rsidP="004655D5">
      <w:pPr>
        <w:pStyle w:val="Heading3"/>
      </w:pPr>
      <w:bookmarkStart w:id="27" w:name="imisc"/>
      <w:bookmarkStart w:id="28" w:name="_Toc326150039"/>
      <w:bookmarkEnd w:id="27"/>
      <w:r>
        <w:t>Miscellaneous Informational Keystrokes</w:t>
      </w:r>
      <w:bookmarkEnd w:id="28"/>
    </w:p>
    <w:p w:rsidR="00B05CAE" w:rsidRDefault="00B05CAE" w:rsidP="004655D5">
      <w:pPr>
        <w:pStyle w:val="Heading4"/>
      </w:pPr>
      <w:r>
        <w:t>General</w:t>
      </w:r>
    </w:p>
    <w:p w:rsidR="00CA0D22" w:rsidRDefault="00CA0D22" w:rsidP="00CA0D22">
      <w:r>
        <w:t xml:space="preserve">Open custom summary label manager = </w:t>
      </w:r>
      <w:r w:rsidRPr="00472BCE">
        <w:rPr>
          <w:rStyle w:val="Strong"/>
          <w:b w:val="0"/>
        </w:rPr>
        <w:t>INSERT+CTRL+TAB</w:t>
      </w:r>
    </w:p>
    <w:p w:rsidR="00CA0D22" w:rsidRPr="00482DC2" w:rsidRDefault="00CA0D22" w:rsidP="00CA0D22">
      <w:r w:rsidRPr="00482DC2">
        <w:t>Open custom summary when one exists</w:t>
      </w:r>
      <w:r w:rsidR="00472BCE" w:rsidRPr="00482DC2">
        <w:t xml:space="preserve"> = </w:t>
      </w:r>
      <w:r w:rsidRPr="00482DC2">
        <w:rPr>
          <w:rStyle w:val="Strong"/>
          <w:b w:val="0"/>
        </w:rPr>
        <w:t>INSERT+CTRL+SHIFT+TAB</w:t>
      </w:r>
    </w:p>
    <w:p w:rsidR="00CA0D22" w:rsidRDefault="00CA0D22" w:rsidP="00CA0D22">
      <w:r>
        <w:t>Describe cell border</w:t>
      </w:r>
      <w:r w:rsidR="00472BCE">
        <w:t xml:space="preserve"> = </w:t>
      </w:r>
      <w:r w:rsidRPr="00142A56">
        <w:rPr>
          <w:rStyle w:val="Strong"/>
          <w:b w:val="0"/>
        </w:rPr>
        <w:t>ALT+SHIFT+B</w:t>
      </w:r>
    </w:p>
    <w:p w:rsidR="00CA0D22" w:rsidRPr="00482DC2" w:rsidRDefault="00CA0D22" w:rsidP="00CA0D22">
      <w:r w:rsidRPr="00482DC2">
        <w:t>List cells at page break</w:t>
      </w:r>
      <w:r w:rsidR="00472BCE" w:rsidRPr="00482DC2">
        <w:t xml:space="preserve"> = </w:t>
      </w:r>
      <w:r w:rsidRPr="00482DC2">
        <w:rPr>
          <w:rStyle w:val="Strong"/>
          <w:b w:val="0"/>
        </w:rPr>
        <w:t>CTRL+SHIFT+B</w:t>
      </w:r>
    </w:p>
    <w:p w:rsidR="00CA0D22" w:rsidRDefault="00CA0D22" w:rsidP="00CA0D22">
      <w:r>
        <w:t>List cells with comments</w:t>
      </w:r>
      <w:r w:rsidR="00472BCE">
        <w:t xml:space="preserve"> = </w:t>
      </w:r>
      <w:r w:rsidRPr="00142A56">
        <w:rPr>
          <w:rStyle w:val="Strong"/>
          <w:b w:val="0"/>
        </w:rPr>
        <w:t>CTRL+SHIFT+APOSTROPHE</w:t>
      </w:r>
    </w:p>
    <w:p w:rsidR="00CA0D22" w:rsidRDefault="00CA0D22" w:rsidP="00CA0D22">
      <w:r>
        <w:t>List cells with formulas</w:t>
      </w:r>
      <w:r w:rsidR="00472BCE">
        <w:t xml:space="preserve"> = </w:t>
      </w:r>
      <w:r w:rsidRPr="00142A56">
        <w:rPr>
          <w:rStyle w:val="Strong"/>
          <w:b w:val="0"/>
        </w:rPr>
        <w:t>INSERT+SHIFT+F</w:t>
      </w:r>
    </w:p>
    <w:p w:rsidR="00CA0D22" w:rsidRDefault="00CA0D22" w:rsidP="00CA0D22">
      <w:r>
        <w:t>Read cell comment</w:t>
      </w:r>
      <w:r w:rsidR="00472BCE">
        <w:t xml:space="preserve"> = </w:t>
      </w:r>
      <w:r w:rsidRPr="00142A56">
        <w:rPr>
          <w:rStyle w:val="Strong"/>
          <w:b w:val="0"/>
        </w:rPr>
        <w:t>ALT+SHIFT+APOSTROPHE</w:t>
      </w:r>
    </w:p>
    <w:p w:rsidR="00CA0D22" w:rsidRPr="00482DC2" w:rsidRDefault="00CA0D22" w:rsidP="00CA0D22">
      <w:r w:rsidRPr="00482DC2">
        <w:t>List Visible cells with data</w:t>
      </w:r>
      <w:r w:rsidR="00142A56" w:rsidRPr="00482DC2">
        <w:t xml:space="preserve"> = </w:t>
      </w:r>
      <w:r w:rsidRPr="00482DC2">
        <w:rPr>
          <w:rStyle w:val="Strong"/>
          <w:b w:val="0"/>
        </w:rPr>
        <w:t>CTRL+SHIFT+D</w:t>
      </w:r>
    </w:p>
    <w:p w:rsidR="00CA0D22" w:rsidRPr="003A64CF" w:rsidRDefault="00CA0D22" w:rsidP="00CA0D22">
      <w:r w:rsidRPr="001731F7">
        <w:t>List defined monitor cells</w:t>
      </w:r>
      <w:r w:rsidR="00142A56" w:rsidRPr="001731F7">
        <w:t xml:space="preserve"> = </w:t>
      </w:r>
      <w:r w:rsidRPr="003A64CF">
        <w:rPr>
          <w:rStyle w:val="Strong"/>
          <w:b w:val="0"/>
        </w:rPr>
        <w:t>CTRL+SHIFT+M</w:t>
      </w:r>
    </w:p>
    <w:p w:rsidR="00CA0D22" w:rsidRDefault="00CA0D22" w:rsidP="00CA0D22">
      <w:r>
        <w:t>List worksheets</w:t>
      </w:r>
      <w:r w:rsidR="00142A56">
        <w:t xml:space="preserve"> = </w:t>
      </w:r>
      <w:r w:rsidRPr="00142A56">
        <w:rPr>
          <w:rStyle w:val="Strong"/>
          <w:b w:val="0"/>
        </w:rPr>
        <w:t>CTRL+SHIFT+S</w:t>
      </w:r>
    </w:p>
    <w:p w:rsidR="00CA0D22" w:rsidRPr="00482DC2" w:rsidRDefault="00CA0D22" w:rsidP="00CA0D22">
      <w:r w:rsidRPr="00482DC2">
        <w:t>Say current cell validation input message</w:t>
      </w:r>
      <w:r w:rsidR="00142A56" w:rsidRPr="00482DC2">
        <w:t xml:space="preserve"> = </w:t>
      </w:r>
      <w:r w:rsidRPr="00482DC2">
        <w:rPr>
          <w:rStyle w:val="Strong"/>
          <w:b w:val="0"/>
        </w:rPr>
        <w:t>CTRL+SHIFT+V</w:t>
      </w:r>
    </w:p>
    <w:p w:rsidR="00CA0D22" w:rsidRPr="003A64CF" w:rsidRDefault="00CA0D22" w:rsidP="00CA0D22">
      <w:r w:rsidRPr="001731F7">
        <w:t>Say range of cells visible in active window</w:t>
      </w:r>
      <w:r w:rsidR="00142A56" w:rsidRPr="001731F7">
        <w:t xml:space="preserve"> = </w:t>
      </w:r>
      <w:r w:rsidRPr="003A64CF">
        <w:rPr>
          <w:rStyle w:val="Strong"/>
          <w:b w:val="0"/>
        </w:rPr>
        <w:t>ALT+SHIFT+V</w:t>
      </w:r>
    </w:p>
    <w:p w:rsidR="00CA0D22" w:rsidRPr="003A64CF" w:rsidRDefault="00CA0D22" w:rsidP="00CA0D22">
      <w:r w:rsidRPr="003A64CF">
        <w:t>Read hyperlink</w:t>
      </w:r>
      <w:r w:rsidR="00142A56" w:rsidRPr="003A64CF">
        <w:t xml:space="preserve"> = </w:t>
      </w:r>
      <w:r w:rsidRPr="003A64CF">
        <w:rPr>
          <w:rStyle w:val="Strong"/>
          <w:b w:val="0"/>
        </w:rPr>
        <w:t>ALT+SHIFT+H</w:t>
      </w:r>
    </w:p>
    <w:p w:rsidR="00CA0D22" w:rsidRPr="00482DC2" w:rsidRDefault="00CA0D22" w:rsidP="00CA0D22">
      <w:r w:rsidRPr="004655D5">
        <w:t>Report gridline status</w:t>
      </w:r>
      <w:r w:rsidR="00142A56" w:rsidRPr="004655D5">
        <w:t xml:space="preserve"> = </w:t>
      </w:r>
      <w:r w:rsidRPr="004655D5">
        <w:rPr>
          <w:rStyle w:val="Strong"/>
          <w:b w:val="0"/>
        </w:rPr>
        <w:t>ALT+SHIFT+G</w:t>
      </w:r>
    </w:p>
    <w:p w:rsidR="00CA0D22" w:rsidRPr="00482DC2" w:rsidRDefault="00CA0D22" w:rsidP="00CA0D22">
      <w:r w:rsidRPr="004655D5">
        <w:t>Say active cell coordinates</w:t>
      </w:r>
      <w:r w:rsidR="00142A56" w:rsidRPr="004655D5">
        <w:t xml:space="preserve"> = </w:t>
      </w:r>
      <w:r w:rsidRPr="004655D5">
        <w:rPr>
          <w:rStyle w:val="Strong"/>
          <w:b w:val="0"/>
        </w:rPr>
        <w:t>INSERT+C</w:t>
      </w:r>
    </w:p>
    <w:p w:rsidR="00CA0D22" w:rsidRPr="00142A56" w:rsidRDefault="00CA0D22" w:rsidP="00CA0D22">
      <w:r w:rsidRPr="00142A56">
        <w:t>Say last numeric value or word that appears in the Formula bar</w:t>
      </w:r>
      <w:r w:rsidR="00142A56" w:rsidRPr="00142A56">
        <w:t xml:space="preserve"> = </w:t>
      </w:r>
      <w:r w:rsidRPr="00142A56">
        <w:rPr>
          <w:rStyle w:val="Strong"/>
          <w:b w:val="0"/>
        </w:rPr>
        <w:t>CTRL+NUM PAD 5</w:t>
      </w:r>
    </w:p>
    <w:p w:rsidR="00CA0D22" w:rsidRDefault="00CA0D22" w:rsidP="00CA0D22">
      <w:r>
        <w:t>Say Excel version</w:t>
      </w:r>
      <w:r w:rsidR="00142A56">
        <w:t xml:space="preserve"> = </w:t>
      </w:r>
      <w:r w:rsidRPr="00142A56">
        <w:rPr>
          <w:rStyle w:val="Strong"/>
          <w:b w:val="0"/>
        </w:rPr>
        <w:t>CTRL+INSERT+V</w:t>
      </w:r>
    </w:p>
    <w:p w:rsidR="00CA0D22" w:rsidRPr="00CA4438" w:rsidRDefault="00CA0D22" w:rsidP="00CA0D22">
      <w:r w:rsidRPr="00482DC2">
        <w:t>Say cell font and attributes</w:t>
      </w:r>
      <w:r w:rsidR="00142A56" w:rsidRPr="00482DC2">
        <w:t xml:space="preserve"> = </w:t>
      </w:r>
      <w:r w:rsidRPr="00482DC2">
        <w:rPr>
          <w:rStyle w:val="Strong"/>
          <w:b w:val="0"/>
        </w:rPr>
        <w:t>INSERT+</w:t>
      </w:r>
      <w:r w:rsidRPr="00CA4438">
        <w:rPr>
          <w:rStyle w:val="Strong"/>
          <w:b w:val="0"/>
        </w:rPr>
        <w:t>F</w:t>
      </w:r>
    </w:p>
    <w:p w:rsidR="00CA0D22" w:rsidRDefault="00CA0D22" w:rsidP="00CA0D22">
      <w:r>
        <w:t>Say formula</w:t>
      </w:r>
      <w:r w:rsidR="00142A56">
        <w:t xml:space="preserve"> = </w:t>
      </w:r>
      <w:r w:rsidRPr="00142A56">
        <w:rPr>
          <w:rStyle w:val="Strong"/>
          <w:b w:val="0"/>
        </w:rPr>
        <w:t>INSERT+CTRL+F2</w:t>
      </w:r>
    </w:p>
    <w:p w:rsidR="00CA0D22" w:rsidRDefault="00CA0D22" w:rsidP="00CA0D22">
      <w:r>
        <w:t>Read spelling error and suggestion</w:t>
      </w:r>
      <w:r w:rsidR="00142A56">
        <w:t xml:space="preserve"> = </w:t>
      </w:r>
      <w:r w:rsidRPr="00142A56">
        <w:rPr>
          <w:rStyle w:val="Strong"/>
          <w:b w:val="0"/>
        </w:rPr>
        <w:t>INSERT+F7</w:t>
      </w:r>
    </w:p>
    <w:p w:rsidR="00B05CAE" w:rsidRPr="00CA4438" w:rsidRDefault="00CA0D22" w:rsidP="004655D5">
      <w:r w:rsidRPr="00482DC2">
        <w:t>Display detailed cell appearance information</w:t>
      </w:r>
      <w:r w:rsidR="00142A56" w:rsidRPr="00CA4438">
        <w:t xml:space="preserve"> = </w:t>
      </w:r>
      <w:r w:rsidRPr="004655D5">
        <w:rPr>
          <w:rStyle w:val="Strong"/>
          <w:b w:val="0"/>
        </w:rPr>
        <w:t>INSERT+TAB</w:t>
      </w:r>
      <w:r w:rsidRPr="00482DC2">
        <w:t xml:space="preserve"> twice quickly</w:t>
      </w:r>
    </w:p>
    <w:p w:rsidR="00142A56" w:rsidRDefault="00142A56" w:rsidP="00B8057F">
      <w:pPr>
        <w:pStyle w:val="Heading2"/>
      </w:pPr>
      <w:bookmarkStart w:id="29" w:name="nav"/>
      <w:bookmarkEnd w:id="29"/>
    </w:p>
    <w:p w:rsidR="00B8057F" w:rsidRDefault="00B8057F" w:rsidP="004655D5">
      <w:pPr>
        <w:pStyle w:val="Heading3"/>
      </w:pPr>
      <w:bookmarkStart w:id="30" w:name="_Toc326150040"/>
      <w:r>
        <w:t>Navigation Keystrokes</w:t>
      </w:r>
      <w:bookmarkEnd w:id="30"/>
    </w:p>
    <w:p w:rsidR="00142A56" w:rsidRDefault="00142A56" w:rsidP="004655D5">
      <w:pPr>
        <w:pStyle w:val="Heading4"/>
      </w:pPr>
      <w:r>
        <w:t>General</w:t>
      </w:r>
    </w:p>
    <w:p w:rsidR="00142A56" w:rsidRDefault="00142A56" w:rsidP="00142A56">
      <w:r>
        <w:t xml:space="preserve">Move to prior screen in spreadsheet = </w:t>
      </w:r>
      <w:r w:rsidRPr="00CB06C8">
        <w:rPr>
          <w:rStyle w:val="Strong"/>
          <w:b w:val="0"/>
        </w:rPr>
        <w:t>ALT+PAGE UP</w:t>
      </w:r>
    </w:p>
    <w:p w:rsidR="00142A56" w:rsidRDefault="00142A56" w:rsidP="00142A56">
      <w:r>
        <w:t xml:space="preserve">Move to next screen in spreadsheet = </w:t>
      </w:r>
      <w:r w:rsidRPr="00CB06C8">
        <w:rPr>
          <w:rStyle w:val="Strong"/>
          <w:b w:val="0"/>
        </w:rPr>
        <w:t>ALT+PAGE DOWN</w:t>
      </w:r>
    </w:p>
    <w:p w:rsidR="00142A56" w:rsidRDefault="00142A56" w:rsidP="00142A56">
      <w:r>
        <w:t xml:space="preserve">Next Sheet = </w:t>
      </w:r>
      <w:r w:rsidRPr="00CB06C8">
        <w:rPr>
          <w:rStyle w:val="Strong"/>
          <w:b w:val="0"/>
        </w:rPr>
        <w:t>CTRL+PAGE DOWN</w:t>
      </w:r>
    </w:p>
    <w:p w:rsidR="00142A56" w:rsidRDefault="00142A56" w:rsidP="00142A56">
      <w:r>
        <w:t xml:space="preserve">Prior Sheet = </w:t>
      </w:r>
      <w:r w:rsidRPr="00CB06C8">
        <w:rPr>
          <w:rStyle w:val="Strong"/>
          <w:b w:val="0"/>
        </w:rPr>
        <w:t>CTRL+PAGE UP</w:t>
      </w:r>
    </w:p>
    <w:p w:rsidR="00142A56" w:rsidRDefault="00142A56" w:rsidP="00142A56">
      <w:r>
        <w:t>Move to first cell in region</w:t>
      </w:r>
      <w:r w:rsidR="00823C43">
        <w:t xml:space="preserve"> = </w:t>
      </w:r>
      <w:r w:rsidRPr="00CB06C8">
        <w:rPr>
          <w:rStyle w:val="Strong"/>
          <w:b w:val="0"/>
        </w:rPr>
        <w:t>ALT+SHIFT+HOME</w:t>
      </w:r>
    </w:p>
    <w:p w:rsidR="00142A56" w:rsidRPr="00823C43" w:rsidRDefault="00142A56" w:rsidP="00142A56">
      <w:r w:rsidRPr="00823C43">
        <w:t>Move to last cell in region</w:t>
      </w:r>
      <w:r w:rsidR="00823C43" w:rsidRPr="00823C43">
        <w:t xml:space="preserve"> = </w:t>
      </w:r>
      <w:r w:rsidRPr="00823C43">
        <w:rPr>
          <w:rStyle w:val="Strong"/>
          <w:b w:val="0"/>
        </w:rPr>
        <w:t>ALT+SHIFT+END</w:t>
      </w:r>
    </w:p>
    <w:p w:rsidR="00142A56" w:rsidRDefault="00142A56" w:rsidP="00142A56">
      <w:r>
        <w:t>Move down to the edge of current data region</w:t>
      </w:r>
      <w:r w:rsidR="00823C43">
        <w:t xml:space="preserve"> = </w:t>
      </w:r>
      <w:r w:rsidRPr="00CB06C8">
        <w:rPr>
          <w:rStyle w:val="Strong"/>
          <w:b w:val="0"/>
        </w:rPr>
        <w:t>CTRL+</w:t>
      </w:r>
      <w:r w:rsidRPr="00823C43">
        <w:rPr>
          <w:rStyle w:val="Strong"/>
          <w:b w:val="0"/>
        </w:rPr>
        <w:t>DOWN ARROW</w:t>
      </w:r>
    </w:p>
    <w:p w:rsidR="00142A56" w:rsidRDefault="00142A56" w:rsidP="00142A56">
      <w:r>
        <w:t xml:space="preserve">Move up to the edge of current data </w:t>
      </w:r>
      <w:r w:rsidR="00CB5591">
        <w:t>region =</w:t>
      </w:r>
      <w:r w:rsidR="00823C43">
        <w:t xml:space="preserve"> </w:t>
      </w:r>
      <w:r w:rsidRPr="00823C43">
        <w:rPr>
          <w:rStyle w:val="Strong"/>
          <w:b w:val="0"/>
        </w:rPr>
        <w:t>CTRL+UP ARROW</w:t>
      </w:r>
    </w:p>
    <w:p w:rsidR="00142A56" w:rsidRDefault="00142A56" w:rsidP="00142A56">
      <w:r>
        <w:t>Move left to the edge of current data region</w:t>
      </w:r>
      <w:r w:rsidR="00823C43">
        <w:t xml:space="preserve"> = </w:t>
      </w:r>
      <w:r w:rsidRPr="00CB06C8">
        <w:rPr>
          <w:rStyle w:val="Strong"/>
          <w:b w:val="0"/>
        </w:rPr>
        <w:t>CTRL+LEFT ARROW</w:t>
      </w:r>
    </w:p>
    <w:p w:rsidR="00142A56" w:rsidRDefault="00142A56" w:rsidP="00142A56">
      <w:r>
        <w:t>Move right to the edge of current data region</w:t>
      </w:r>
      <w:r w:rsidR="00823C43">
        <w:t xml:space="preserve"> = </w:t>
      </w:r>
      <w:r w:rsidRPr="00823C43">
        <w:rPr>
          <w:rStyle w:val="Strong"/>
          <w:b w:val="0"/>
        </w:rPr>
        <w:t>CTRL+RIGHT ARROW</w:t>
      </w:r>
    </w:p>
    <w:p w:rsidR="00142A56" w:rsidRDefault="00142A56" w:rsidP="00142A56">
      <w:r>
        <w:t>Insert CellMarker</w:t>
      </w:r>
      <w:r w:rsidR="00823C43">
        <w:t xml:space="preserve"> = </w:t>
      </w:r>
      <w:r w:rsidRPr="00CB06C8">
        <w:rPr>
          <w:rStyle w:val="Strong"/>
          <w:b w:val="0"/>
        </w:rPr>
        <w:t>INSERT+WINDOWS Key+K</w:t>
      </w:r>
    </w:p>
    <w:p w:rsidR="00142A56" w:rsidRPr="00CB06C8" w:rsidRDefault="00142A56" w:rsidP="00142A56">
      <w:r w:rsidRPr="00CB06C8">
        <w:t>Move to CellMarker on current worksheet</w:t>
      </w:r>
      <w:r w:rsidR="00CB06C8" w:rsidRPr="00CB06C8">
        <w:t xml:space="preserve"> = </w:t>
      </w:r>
      <w:r w:rsidRPr="00CB06C8">
        <w:rPr>
          <w:rStyle w:val="Strong"/>
          <w:b w:val="0"/>
        </w:rPr>
        <w:t>WINDOWS Key+K</w:t>
      </w:r>
    </w:p>
    <w:p w:rsidR="00142A56" w:rsidRPr="00482DC2" w:rsidRDefault="00142A56" w:rsidP="00142A56">
      <w:r w:rsidRPr="00482DC2">
        <w:t>Move to CellMarker on next worksheet</w:t>
      </w:r>
      <w:r w:rsidR="00CB06C8" w:rsidRPr="00482DC2">
        <w:t xml:space="preserve"> = </w:t>
      </w:r>
      <w:r w:rsidRPr="00482DC2">
        <w:rPr>
          <w:rStyle w:val="Strong"/>
          <w:b w:val="0"/>
        </w:rPr>
        <w:t>CTRL+WINDOWS Key+K</w:t>
      </w:r>
    </w:p>
    <w:p w:rsidR="00142A56" w:rsidRPr="007474B0" w:rsidRDefault="00142A56" w:rsidP="00142A56">
      <w:r w:rsidRPr="007C3C11">
        <w:t>Move to CellMarker on previous worksheet</w:t>
      </w:r>
      <w:r w:rsidR="007C3C11" w:rsidRPr="007C3C11">
        <w:t xml:space="preserve"> = </w:t>
      </w:r>
      <w:r w:rsidRPr="007C3C11">
        <w:rPr>
          <w:rStyle w:val="Strong"/>
          <w:b w:val="0"/>
        </w:rPr>
        <w:t xml:space="preserve">CTRL+WINDOWS </w:t>
      </w:r>
      <w:r w:rsidRPr="007474B0">
        <w:rPr>
          <w:rStyle w:val="Strong"/>
          <w:b w:val="0"/>
        </w:rPr>
        <w:t>Key+SHIFT+K</w:t>
      </w:r>
    </w:p>
    <w:p w:rsidR="00142A56" w:rsidRPr="00142A56" w:rsidRDefault="00142A56" w:rsidP="004655D5">
      <w:r>
        <w:t xml:space="preserve">List all CellMarkers in </w:t>
      </w:r>
      <w:r w:rsidR="00CB5591">
        <w:t>workbook =</w:t>
      </w:r>
      <w:r w:rsidR="007C3C11">
        <w:t xml:space="preserve"> </w:t>
      </w:r>
      <w:r w:rsidRPr="007C3C11">
        <w:rPr>
          <w:rStyle w:val="Strong"/>
          <w:b w:val="0"/>
        </w:rPr>
        <w:t>CTRL+ALT+WINDOWS Key+K</w:t>
      </w:r>
    </w:p>
    <w:p w:rsidR="00B8057F" w:rsidRDefault="00B8057F" w:rsidP="004655D5">
      <w:pPr>
        <w:pStyle w:val="Heading3"/>
      </w:pPr>
      <w:bookmarkStart w:id="31" w:name="select"/>
      <w:bookmarkStart w:id="32" w:name="_Toc326150041"/>
      <w:bookmarkEnd w:id="31"/>
      <w:r>
        <w:t>Selection Keystrokes</w:t>
      </w:r>
      <w:bookmarkEnd w:id="32"/>
    </w:p>
    <w:p w:rsidR="00B06714" w:rsidRDefault="00B06714" w:rsidP="004655D5">
      <w:pPr>
        <w:pStyle w:val="Heading4"/>
      </w:pPr>
      <w:r>
        <w:t>General</w:t>
      </w:r>
    </w:p>
    <w:p w:rsidR="00B06714" w:rsidRPr="00482DC2" w:rsidRDefault="00B06714" w:rsidP="00B06714">
      <w:r w:rsidRPr="00482DC2">
        <w:t>Select column</w:t>
      </w:r>
      <w:r w:rsidR="000C04F6" w:rsidRPr="00482DC2">
        <w:t xml:space="preserve"> = </w:t>
      </w:r>
      <w:r w:rsidRPr="00482DC2">
        <w:rPr>
          <w:rStyle w:val="Strong"/>
          <w:b w:val="0"/>
        </w:rPr>
        <w:t>CTRL+SPACEBAR</w:t>
      </w:r>
    </w:p>
    <w:p w:rsidR="00B06714" w:rsidRPr="001731F7" w:rsidRDefault="00B06714" w:rsidP="00B06714">
      <w:r w:rsidRPr="001731F7">
        <w:t>Select hyperlink</w:t>
      </w:r>
      <w:r w:rsidR="000C04F6" w:rsidRPr="001731F7">
        <w:t xml:space="preserve"> = </w:t>
      </w:r>
      <w:r w:rsidRPr="001731F7">
        <w:rPr>
          <w:rStyle w:val="Strong"/>
          <w:b w:val="0"/>
        </w:rPr>
        <w:t>INSERT+F7</w:t>
      </w:r>
    </w:p>
    <w:p w:rsidR="00B06714" w:rsidRPr="003A64CF" w:rsidRDefault="00B06714" w:rsidP="00B06714">
      <w:r w:rsidRPr="003A64CF">
        <w:t>Select region</w:t>
      </w:r>
      <w:r w:rsidR="000C04F6" w:rsidRPr="003A64CF">
        <w:t xml:space="preserve"> = </w:t>
      </w:r>
      <w:r w:rsidRPr="003A64CF">
        <w:rPr>
          <w:rStyle w:val="Strong"/>
          <w:b w:val="0"/>
        </w:rPr>
        <w:t>CTRL+SHIFT+8</w:t>
      </w:r>
    </w:p>
    <w:p w:rsidR="00B06714" w:rsidRPr="007474B0" w:rsidRDefault="00B06714" w:rsidP="00B06714">
      <w:r w:rsidRPr="000C04F6">
        <w:t>Select a region and announce the region's cell range</w:t>
      </w:r>
      <w:r w:rsidR="000C04F6" w:rsidRPr="000C04F6">
        <w:t xml:space="preserve"> = </w:t>
      </w:r>
      <w:r w:rsidRPr="007474B0">
        <w:rPr>
          <w:rStyle w:val="Strong"/>
          <w:b w:val="0"/>
        </w:rPr>
        <w:t>CTRL+SHIFT+SPACEBAR</w:t>
      </w:r>
    </w:p>
    <w:p w:rsidR="00B06714" w:rsidRPr="00482DC2" w:rsidRDefault="00B06714" w:rsidP="00B06714">
      <w:r w:rsidRPr="00482DC2">
        <w:t>Select row</w:t>
      </w:r>
      <w:r w:rsidR="000C04F6" w:rsidRPr="00482DC2">
        <w:t xml:space="preserve"> = </w:t>
      </w:r>
      <w:r w:rsidRPr="00482DC2">
        <w:rPr>
          <w:rStyle w:val="Strong"/>
          <w:b w:val="0"/>
        </w:rPr>
        <w:t>SHIFT+SPACEBAR</w:t>
      </w:r>
    </w:p>
    <w:p w:rsidR="00B06714" w:rsidRPr="001731F7" w:rsidRDefault="00B06714" w:rsidP="00B06714">
      <w:r w:rsidRPr="001731F7">
        <w:t>Select worksheet objects</w:t>
      </w:r>
      <w:r w:rsidR="000C04F6" w:rsidRPr="001731F7">
        <w:t xml:space="preserve"> = </w:t>
      </w:r>
      <w:r w:rsidRPr="001731F7">
        <w:rPr>
          <w:rStyle w:val="Strong"/>
          <w:b w:val="0"/>
        </w:rPr>
        <w:t>CTRL+SHIFT+O</w:t>
      </w:r>
    </w:p>
    <w:p w:rsidR="00B06714" w:rsidRPr="000C04F6" w:rsidRDefault="00B06714" w:rsidP="00B06714">
      <w:r w:rsidRPr="000C04F6">
        <w:t xml:space="preserve">Read the current worksheet object </w:t>
      </w:r>
      <w:r w:rsidR="000C04F6" w:rsidRPr="000C04F6">
        <w:t xml:space="preserve">= </w:t>
      </w:r>
      <w:r w:rsidRPr="000C04F6">
        <w:rPr>
          <w:rStyle w:val="Strong"/>
          <w:b w:val="0"/>
        </w:rPr>
        <w:t>INSERT+CTRL+C</w:t>
      </w:r>
    </w:p>
    <w:p w:rsidR="00B06714" w:rsidRPr="00482DC2" w:rsidRDefault="00B06714" w:rsidP="00B06714">
      <w:r w:rsidRPr="00482DC2">
        <w:t xml:space="preserve">Select the first worksheet object </w:t>
      </w:r>
      <w:r w:rsidR="000C04F6" w:rsidRPr="00482DC2">
        <w:t xml:space="preserve">= </w:t>
      </w:r>
      <w:r w:rsidRPr="002A7C0F">
        <w:rPr>
          <w:rStyle w:val="Strong"/>
          <w:b w:val="0"/>
        </w:rPr>
        <w:t>INSERT+ALT+C</w:t>
      </w:r>
    </w:p>
    <w:p w:rsidR="00B06714" w:rsidRPr="00482DC2" w:rsidRDefault="00B06714" w:rsidP="004655D5">
      <w:r w:rsidRPr="002A7C0F">
        <w:t>Collapse selection to current cell</w:t>
      </w:r>
      <w:r w:rsidR="000C04F6" w:rsidRPr="00CA4438">
        <w:t xml:space="preserve"> = </w:t>
      </w:r>
      <w:r w:rsidRPr="004655D5">
        <w:rPr>
          <w:rStyle w:val="Strong"/>
          <w:b w:val="0"/>
        </w:rPr>
        <w:t>SHIFT+BACKSPACE</w:t>
      </w:r>
    </w:p>
    <w:tbl>
      <w:tblPr>
        <w:tblW w:w="0" w:type="auto"/>
        <w:tblCellSpacing w:w="15" w:type="dxa"/>
        <w:tblCellMar>
          <w:top w:w="15" w:type="dxa"/>
          <w:left w:w="15" w:type="dxa"/>
          <w:bottom w:w="15" w:type="dxa"/>
          <w:right w:w="15" w:type="dxa"/>
        </w:tblCellMar>
        <w:tblLook w:val="04A0" w:firstRow="1" w:lastRow="0" w:firstColumn="1" w:lastColumn="0" w:noHBand="0" w:noVBand="1"/>
        <w:tblDescription w:val="Selection keystrokes."/>
      </w:tblPr>
      <w:tblGrid>
        <w:gridCol w:w="96"/>
      </w:tblGrid>
      <w:tr w:rsidR="00B8057F" w:rsidTr="00B8057F">
        <w:trPr>
          <w:tblCellSpacing w:w="15" w:type="dxa"/>
        </w:trPr>
        <w:tc>
          <w:tcPr>
            <w:tcW w:w="0" w:type="auto"/>
            <w:vAlign w:val="center"/>
            <w:hideMark/>
          </w:tcPr>
          <w:p w:rsidR="00B8057F" w:rsidRDefault="00B8057F"/>
        </w:tc>
      </w:tr>
    </w:tbl>
    <w:p w:rsidR="00B8057F" w:rsidRDefault="00B8057F" w:rsidP="004655D5">
      <w:pPr>
        <w:pStyle w:val="Heading3"/>
      </w:pPr>
      <w:bookmarkStart w:id="33" w:name="config"/>
      <w:bookmarkStart w:id="34" w:name="_Toc326150042"/>
      <w:bookmarkEnd w:id="33"/>
      <w:r>
        <w:t>Configuration Keystrokes</w:t>
      </w:r>
      <w:bookmarkEnd w:id="34"/>
    </w:p>
    <w:p w:rsidR="007474B0" w:rsidRDefault="007474B0" w:rsidP="004655D5">
      <w:pPr>
        <w:pStyle w:val="Heading4"/>
      </w:pPr>
      <w:r>
        <w:t>General</w:t>
      </w:r>
    </w:p>
    <w:p w:rsidR="007474B0" w:rsidRDefault="007474B0" w:rsidP="007474B0">
      <w:r>
        <w:t xml:space="preserve">Set monitor cell = </w:t>
      </w:r>
      <w:r w:rsidRPr="009A7402">
        <w:rPr>
          <w:rStyle w:val="Strong"/>
          <w:b w:val="0"/>
        </w:rPr>
        <w:t>INSERT+SHIFT+1</w:t>
      </w:r>
      <w:r>
        <w:t xml:space="preserve"> through </w:t>
      </w:r>
      <w:r w:rsidRPr="009A7402">
        <w:rPr>
          <w:rStyle w:val="Strong"/>
          <w:b w:val="0"/>
        </w:rPr>
        <w:t>INSERT+SHIFT+0</w:t>
      </w:r>
      <w:r>
        <w:br/>
      </w:r>
      <w:r w:rsidRPr="007474B0">
        <w:rPr>
          <w:rStyle w:val="Strong"/>
          <w:b w:val="0"/>
        </w:rPr>
        <w:t>Note</w:t>
      </w:r>
      <w:r>
        <w:rPr>
          <w:rStyle w:val="Strong"/>
        </w:rPr>
        <w:t>:</w:t>
      </w:r>
      <w:r>
        <w:t xml:space="preserve"> If a monitor cell was previously set and you then try to set that cell again, a message appears letting you know that you are about to overwrite the existing monitor cell. You have the option to cancel or continue and overwrite the monitor cell.</w:t>
      </w:r>
    </w:p>
    <w:p w:rsidR="007474B0" w:rsidRDefault="007474B0" w:rsidP="007474B0">
      <w:r>
        <w:t xml:space="preserve">Read monitor cell = </w:t>
      </w:r>
      <w:r w:rsidRPr="009A7402">
        <w:rPr>
          <w:rStyle w:val="Strong"/>
          <w:b w:val="0"/>
        </w:rPr>
        <w:t>ALT+SHIFT+1</w:t>
      </w:r>
      <w:r>
        <w:t xml:space="preserve"> through </w:t>
      </w:r>
      <w:r w:rsidRPr="009A7402">
        <w:rPr>
          <w:rStyle w:val="Strong"/>
          <w:b w:val="0"/>
        </w:rPr>
        <w:t>ALT+SHIFT+0</w:t>
      </w:r>
    </w:p>
    <w:p w:rsidR="007474B0" w:rsidRPr="00CA4438" w:rsidRDefault="007474B0" w:rsidP="007474B0">
      <w:r w:rsidRPr="00CA4438">
        <w:t xml:space="preserve">Formula input mode = </w:t>
      </w:r>
      <w:r w:rsidRPr="00CA4438">
        <w:rPr>
          <w:rStyle w:val="Strong"/>
          <w:b w:val="0"/>
        </w:rPr>
        <w:t>EQUALS</w:t>
      </w:r>
    </w:p>
    <w:p w:rsidR="007474B0" w:rsidRPr="001731F7" w:rsidRDefault="007474B0" w:rsidP="001731F7">
      <w:r w:rsidRPr="001731F7">
        <w:t xml:space="preserve">AutoFilter = </w:t>
      </w:r>
      <w:r w:rsidRPr="001731F7">
        <w:rPr>
          <w:rStyle w:val="Strong"/>
          <w:b w:val="0"/>
        </w:rPr>
        <w:t>CTRL+SHIFT+A</w:t>
      </w:r>
    </w:p>
    <w:p w:rsidR="007474B0" w:rsidRDefault="007474B0" w:rsidP="007474B0">
      <w:r>
        <w:t xml:space="preserve">AutoSum = </w:t>
      </w:r>
      <w:r w:rsidRPr="009A7402">
        <w:rPr>
          <w:rStyle w:val="Strong"/>
          <w:b w:val="0"/>
        </w:rPr>
        <w:t>ALT+EQUALS</w:t>
      </w:r>
    </w:p>
    <w:p w:rsidR="007474B0" w:rsidRDefault="007474B0" w:rsidP="007474B0">
      <w:pPr>
        <w:rPr>
          <w:rStyle w:val="Strong"/>
          <w:b w:val="0"/>
        </w:rPr>
      </w:pPr>
      <w:r>
        <w:t xml:space="preserve">Date stamp = </w:t>
      </w:r>
      <w:r w:rsidRPr="009A7402">
        <w:rPr>
          <w:rStyle w:val="Strong"/>
          <w:b w:val="0"/>
        </w:rPr>
        <w:t>CTRL+SEMICOLON</w:t>
      </w:r>
    </w:p>
    <w:p w:rsidR="009F0004" w:rsidRDefault="009F0004" w:rsidP="007474B0">
      <w:r>
        <w:t xml:space="preserve">Time stamp = </w:t>
      </w:r>
      <w:r w:rsidRPr="009A7402">
        <w:rPr>
          <w:rStyle w:val="Strong"/>
        </w:rPr>
        <w:t>CTRL+SHIFT+SEMICOLON</w:t>
      </w:r>
    </w:p>
    <w:p w:rsidR="00712C79" w:rsidRDefault="00712C79" w:rsidP="00712C79">
      <w:pPr>
        <w:pStyle w:val="Heading1"/>
      </w:pPr>
      <w:bookmarkStart w:id="35" w:name="_Toc326150043"/>
      <w:r>
        <w:t>glossary</w:t>
      </w:r>
      <w:bookmarkEnd w:id="35"/>
    </w:p>
    <w:p w:rsidR="00712C79" w:rsidRDefault="009F0004" w:rsidP="00712C79">
      <w:pPr>
        <w:pStyle w:val="Heading2"/>
      </w:pPr>
      <w:bookmarkStart w:id="36" w:name="_Toc326150044"/>
      <w:r>
        <w:t xml:space="preserve">Office </w:t>
      </w:r>
      <w:r w:rsidR="00712C79">
        <w:t xml:space="preserve">Excel </w:t>
      </w:r>
      <w:r w:rsidR="00A75245">
        <w:t>2010</w:t>
      </w:r>
      <w:bookmarkEnd w:id="36"/>
    </w:p>
    <w:p w:rsidR="00712C79" w:rsidRPr="00712C79" w:rsidRDefault="009F0004" w:rsidP="00712C79">
      <w:pPr>
        <w:pStyle w:val="Heading3"/>
      </w:pPr>
      <w:bookmarkStart w:id="37" w:name="_Toc326150045"/>
      <w:r>
        <w:t>Terms and Definitions</w:t>
      </w:r>
      <w:bookmarkEnd w:id="37"/>
    </w:p>
    <w:p w:rsidR="00712C79" w:rsidRPr="00712C79" w:rsidRDefault="009F0004" w:rsidP="00712C79">
      <w:pPr>
        <w:pStyle w:val="Heading4"/>
      </w:pPr>
      <w:r>
        <w:t xml:space="preserve">Office </w:t>
      </w:r>
      <w:bookmarkStart w:id="38" w:name="TOCUpdate"/>
      <w:bookmarkEnd w:id="38"/>
      <w:r w:rsidR="00712C79" w:rsidRPr="00712C79">
        <w:t xml:space="preserve">Excel </w:t>
      </w:r>
      <w:r w:rsidR="00A75245">
        <w:t>2010</w:t>
      </w:r>
      <w:r w:rsidR="00304C5D">
        <w:t xml:space="preserve"> Terms and Definitions</w:t>
      </w:r>
    </w:p>
    <w:p w:rsidR="00712C79" w:rsidRPr="00712C79" w:rsidRDefault="00712C79" w:rsidP="00712C79">
      <w:r w:rsidRPr="00712C79">
        <w:rPr>
          <w:b/>
        </w:rPr>
        <w:t>AutoComplete</w:t>
      </w:r>
      <w:r w:rsidRPr="00712C79">
        <w:t>:  An integrated feature that helps users to quickly enter data into cells.</w:t>
      </w:r>
      <w:r>
        <w:t xml:space="preserve"> </w:t>
      </w:r>
      <w:r w:rsidRPr="00712C79">
        <w:t xml:space="preserve"> It also displays a menu that contains similar values. </w:t>
      </w:r>
      <w:r>
        <w:t xml:space="preserve"> </w:t>
      </w:r>
      <w:r w:rsidRPr="00712C79">
        <w:t xml:space="preserve">You can then </w:t>
      </w:r>
      <w:r w:rsidR="002A0AC0">
        <w:t>select</w:t>
      </w:r>
      <w:r w:rsidRPr="00712C79">
        <w:t xml:space="preserve"> a value to add it to the current cell. </w:t>
      </w:r>
    </w:p>
    <w:p w:rsidR="00712C79" w:rsidRPr="00712C79" w:rsidRDefault="00712C79" w:rsidP="00712C79">
      <w:r w:rsidRPr="00712C79">
        <w:rPr>
          <w:b/>
        </w:rPr>
        <w:t>Business Intelligence Dashboards</w:t>
      </w:r>
      <w:r w:rsidRPr="00712C79">
        <w:t>:  A reporting feature in Office Excel Services that provides you with quick views to published business information.</w:t>
      </w:r>
    </w:p>
    <w:p w:rsidR="00712C79" w:rsidRPr="00712C79" w:rsidRDefault="00371075" w:rsidP="00712C79">
      <w:r w:rsidRPr="00712C79">
        <w:rPr>
          <w:b/>
        </w:rPr>
        <w:t>Multi-Dimensional</w:t>
      </w:r>
      <w:r w:rsidR="00712C79" w:rsidRPr="00712C79">
        <w:rPr>
          <w:b/>
        </w:rPr>
        <w:t xml:space="preserve"> Expressions (MDX)</w:t>
      </w:r>
      <w:r w:rsidR="00712C79" w:rsidRPr="00712C79">
        <w:t xml:space="preserve">:  An MDX script defines the calculation process for a cube in Microsoft SQL Server 2005 Analysis Services (SSAS). </w:t>
      </w:r>
    </w:p>
    <w:p w:rsidR="00712C79" w:rsidRPr="00712C79" w:rsidRDefault="00712C79" w:rsidP="00712C79">
      <w:r w:rsidRPr="00712C79">
        <w:rPr>
          <w:b/>
        </w:rPr>
        <w:t>Online Analytical Processing (OLAP)</w:t>
      </w:r>
      <w:r w:rsidRPr="00712C79">
        <w:t xml:space="preserve">:  A technology that allows users to perform sophisticated analysis on large volumes of data. </w:t>
      </w:r>
    </w:p>
    <w:p w:rsidR="00712C79" w:rsidRPr="00712C79" w:rsidRDefault="00712C79" w:rsidP="00712C79">
      <w:r w:rsidRPr="00712C79">
        <w:rPr>
          <w:b/>
        </w:rPr>
        <w:t>PivotTable</w:t>
      </w:r>
      <w:r w:rsidRPr="00712C79">
        <w:t>:  An interactive table used to quickly combine and compare large amounts of data.</w:t>
      </w:r>
    </w:p>
    <w:p w:rsidR="00712C79" w:rsidRPr="00712C79" w:rsidRDefault="00712C79" w:rsidP="00712C79">
      <w:r w:rsidRPr="00712C79">
        <w:rPr>
          <w:b/>
        </w:rPr>
        <w:t>Snapshots</w:t>
      </w:r>
      <w:r w:rsidRPr="00712C79">
        <w:t>:  Spreadsheet snapshots are static representations of data at one point in time.</w:t>
      </w:r>
    </w:p>
    <w:p w:rsidR="006D03D2" w:rsidRPr="008572D1" w:rsidRDefault="006D03D2" w:rsidP="006D03D2">
      <w:pPr>
        <w:pStyle w:val="Heading1"/>
      </w:pPr>
      <w:bookmarkStart w:id="39" w:name="_Toc324764975"/>
      <w:bookmarkStart w:id="40" w:name="_Toc326150046"/>
      <w:bookmarkStart w:id="41" w:name="_Toc157926250"/>
      <w:bookmarkStart w:id="42" w:name="_Toc158014797"/>
      <w:r w:rsidRPr="008572D1">
        <w:t>FEEDBACK SHEET</w:t>
      </w:r>
      <w:bookmarkEnd w:id="39"/>
      <w:bookmarkEnd w:id="40"/>
    </w:p>
    <w:p w:rsidR="006D03D2" w:rsidRPr="008572D1" w:rsidRDefault="006D03D2" w:rsidP="006D03D2">
      <w:pPr>
        <w:tabs>
          <w:tab w:val="left" w:pos="-432"/>
          <w:tab w:val="left" w:pos="1897"/>
          <w:tab w:val="left" w:pos="2917"/>
          <w:tab w:val="left" w:pos="8208"/>
        </w:tabs>
        <w:ind w:left="0"/>
      </w:pPr>
      <w:r w:rsidRPr="008572D1">
        <w:t xml:space="preserve">Request to the instructor: </w:t>
      </w:r>
    </w:p>
    <w:p w:rsidR="006D03D2" w:rsidRDefault="006D03D2" w:rsidP="006D03D2">
      <w:pPr>
        <w:tabs>
          <w:tab w:val="left" w:pos="-432"/>
          <w:tab w:val="left" w:pos="1897"/>
          <w:tab w:val="left" w:pos="2917"/>
          <w:tab w:val="left" w:pos="8208"/>
        </w:tabs>
        <w:spacing w:after="480"/>
        <w:ind w:left="0"/>
      </w:pPr>
      <w:r w:rsidRPr="008572D1">
        <w:t xml:space="preserve">As you use this training package, please </w:t>
      </w:r>
      <w:r>
        <w:t>document errors, omissions, and revisions and notify us of any required editing</w:t>
      </w:r>
      <w:r w:rsidRPr="008572D1">
        <w:t xml:space="preserve">.  At the completion of this segment, </w:t>
      </w:r>
      <w:r>
        <w:t>you should mail this form</w:t>
      </w:r>
      <w:r w:rsidRPr="008572D1">
        <w:t xml:space="preserve"> to the address on the next page.</w:t>
      </w:r>
    </w:p>
    <w:p w:rsidR="006D03D2" w:rsidRPr="008572D1" w:rsidRDefault="006D03D2" w:rsidP="006D03D2">
      <w:pPr>
        <w:tabs>
          <w:tab w:val="left" w:pos="-432"/>
          <w:tab w:val="left" w:pos="1897"/>
          <w:tab w:val="left" w:pos="2917"/>
          <w:tab w:val="left" w:pos="8208"/>
        </w:tabs>
        <w:ind w:left="0"/>
        <w:rPr>
          <w:b/>
        </w:rPr>
      </w:pPr>
      <w:r w:rsidRPr="008572D1">
        <w:rPr>
          <w:b/>
        </w:rPr>
        <w:t xml:space="preserve">Source of report: </w:t>
      </w:r>
    </w:p>
    <w:p w:rsidR="006D03D2" w:rsidRPr="008572D1" w:rsidRDefault="006D03D2" w:rsidP="006D03D2">
      <w:pPr>
        <w:tabs>
          <w:tab w:val="left" w:pos="-432"/>
          <w:tab w:val="left" w:pos="1897"/>
          <w:tab w:val="left" w:pos="2917"/>
          <w:tab w:val="left" w:pos="8208"/>
        </w:tabs>
        <w:ind w:left="0"/>
      </w:pPr>
      <w:r w:rsidRPr="008572D1">
        <w:t>Location of training:  _______________________________</w:t>
      </w:r>
    </w:p>
    <w:p w:rsidR="006D03D2" w:rsidRPr="008572D1" w:rsidRDefault="006D03D2" w:rsidP="006D03D2">
      <w:pPr>
        <w:tabs>
          <w:tab w:val="left" w:pos="-432"/>
          <w:tab w:val="left" w:pos="1897"/>
          <w:tab w:val="left" w:pos="2917"/>
          <w:tab w:val="left" w:pos="8208"/>
        </w:tabs>
        <w:ind w:left="0"/>
      </w:pPr>
    </w:p>
    <w:p w:rsidR="006D03D2" w:rsidRPr="008572D1" w:rsidRDefault="006D03D2" w:rsidP="006D03D2">
      <w:pPr>
        <w:tabs>
          <w:tab w:val="left" w:pos="-432"/>
          <w:tab w:val="left" w:pos="1897"/>
          <w:tab w:val="left" w:pos="2917"/>
          <w:tab w:val="left" w:pos="8208"/>
        </w:tabs>
        <w:ind w:left="0"/>
      </w:pPr>
      <w:r w:rsidRPr="008572D1">
        <w:t>Your name:  _____________________________________</w:t>
      </w:r>
      <w:r w:rsidRPr="008572D1">
        <w:rPr>
          <w:u w:val="single"/>
        </w:rPr>
        <w:t xml:space="preserve"> </w:t>
      </w:r>
    </w:p>
    <w:p w:rsidR="006D03D2" w:rsidRPr="008572D1" w:rsidRDefault="006D03D2" w:rsidP="006D03D2">
      <w:pPr>
        <w:tabs>
          <w:tab w:val="left" w:pos="-432"/>
          <w:tab w:val="left" w:pos="1897"/>
          <w:tab w:val="left" w:pos="2917"/>
          <w:tab w:val="left" w:pos="8208"/>
        </w:tabs>
        <w:ind w:left="0"/>
      </w:pPr>
    </w:p>
    <w:p w:rsidR="006D03D2" w:rsidRDefault="006D03D2" w:rsidP="006D03D2">
      <w:pPr>
        <w:tabs>
          <w:tab w:val="left" w:pos="-432"/>
          <w:tab w:val="left" w:pos="1897"/>
          <w:tab w:val="left" w:pos="2917"/>
          <w:tab w:val="left" w:pos="8208"/>
        </w:tabs>
        <w:spacing w:after="720"/>
        <w:ind w:left="0"/>
        <w:rPr>
          <w:u w:val="single"/>
        </w:rPr>
      </w:pPr>
      <w:r w:rsidRPr="008572D1">
        <w:t>Your phone number:  ______________________________</w:t>
      </w:r>
      <w:r w:rsidRPr="008572D1">
        <w:rPr>
          <w:u w:val="single"/>
        </w:rPr>
        <w:t xml:space="preserve"> </w:t>
      </w:r>
    </w:p>
    <w:p w:rsidR="006D03D2" w:rsidRPr="008572D1" w:rsidRDefault="006D03D2" w:rsidP="006D03D2">
      <w:pPr>
        <w:tabs>
          <w:tab w:val="left" w:pos="-432"/>
          <w:tab w:val="left" w:pos="1897"/>
          <w:tab w:val="left" w:pos="2917"/>
          <w:tab w:val="left" w:pos="8208"/>
        </w:tabs>
        <w:ind w:left="0"/>
        <w:rPr>
          <w:b/>
        </w:rPr>
      </w:pPr>
      <w:r w:rsidRPr="008572D1">
        <w:rPr>
          <w:b/>
        </w:rPr>
        <w:t xml:space="preserve">Timeframes: </w:t>
      </w:r>
    </w:p>
    <w:p w:rsidR="006D03D2" w:rsidRDefault="006D03D2" w:rsidP="006D03D2">
      <w:pPr>
        <w:tabs>
          <w:tab w:val="left" w:pos="-432"/>
          <w:tab w:val="left" w:pos="1897"/>
          <w:tab w:val="left" w:pos="2917"/>
          <w:tab w:val="left" w:pos="8208"/>
        </w:tabs>
        <w:spacing w:after="960"/>
        <w:ind w:left="0"/>
      </w:pPr>
      <w:r w:rsidRPr="008572D1">
        <w:t>How much time did it take to present this material?</w:t>
      </w:r>
    </w:p>
    <w:p w:rsidR="006D03D2" w:rsidRPr="008572D1" w:rsidRDefault="006D03D2" w:rsidP="006D03D2">
      <w:pPr>
        <w:tabs>
          <w:tab w:val="left" w:pos="-432"/>
          <w:tab w:val="left" w:pos="1897"/>
          <w:tab w:val="left" w:pos="2917"/>
          <w:tab w:val="left" w:pos="8208"/>
        </w:tabs>
        <w:ind w:left="0"/>
        <w:rPr>
          <w:b/>
        </w:rPr>
      </w:pPr>
      <w:r w:rsidRPr="008572D1">
        <w:rPr>
          <w:b/>
        </w:rPr>
        <w:t xml:space="preserve">Topics: </w:t>
      </w:r>
    </w:p>
    <w:p w:rsidR="006D03D2" w:rsidRDefault="006D03D2" w:rsidP="006D03D2">
      <w:pPr>
        <w:tabs>
          <w:tab w:val="left" w:pos="-432"/>
          <w:tab w:val="left" w:pos="1897"/>
          <w:tab w:val="left" w:pos="2917"/>
          <w:tab w:val="left" w:pos="8208"/>
        </w:tabs>
        <w:spacing w:after="960"/>
        <w:ind w:left="0"/>
      </w:pPr>
      <w:r w:rsidRPr="008572D1">
        <w:t xml:space="preserve">Is there any material in this lesson that is covered but not relevant to </w:t>
      </w:r>
      <w:r>
        <w:t>your</w:t>
      </w:r>
      <w:r w:rsidRPr="008572D1">
        <w:t xml:space="preserve"> position </w:t>
      </w:r>
      <w:r>
        <w:t>that we</w:t>
      </w:r>
      <w:r w:rsidRPr="008572D1">
        <w:t xml:space="preserve"> should remove?  If so, what?</w:t>
      </w:r>
    </w:p>
    <w:p w:rsidR="006D03D2" w:rsidRDefault="006D03D2" w:rsidP="006D03D2">
      <w:pPr>
        <w:tabs>
          <w:tab w:val="left" w:pos="-432"/>
          <w:tab w:val="left" w:pos="1897"/>
          <w:tab w:val="left" w:pos="2917"/>
          <w:tab w:val="left" w:pos="8208"/>
        </w:tabs>
        <w:ind w:left="0"/>
      </w:pPr>
      <w:r w:rsidRPr="008572D1">
        <w:t xml:space="preserve">Can you identify any topic not covered in this lesson </w:t>
      </w:r>
      <w:r>
        <w:t>that</w:t>
      </w:r>
      <w:r w:rsidRPr="008572D1">
        <w:t xml:space="preserve"> should be included?</w:t>
      </w:r>
    </w:p>
    <w:p w:rsidR="006D03D2" w:rsidRPr="008572D1" w:rsidRDefault="006D03D2" w:rsidP="006D03D2">
      <w:pPr>
        <w:tabs>
          <w:tab w:val="left" w:pos="-432"/>
          <w:tab w:val="left" w:pos="1897"/>
          <w:tab w:val="left" w:pos="2917"/>
          <w:tab w:val="left" w:pos="8208"/>
        </w:tabs>
        <w:spacing w:after="960"/>
        <w:ind w:left="0"/>
        <w:rPr>
          <w:b/>
        </w:rPr>
      </w:pPr>
      <w:r w:rsidRPr="008572D1">
        <w:rPr>
          <w:b/>
        </w:rPr>
        <w:t xml:space="preserve">Complexity level: </w:t>
      </w:r>
    </w:p>
    <w:p w:rsidR="006D03D2" w:rsidRDefault="006D03D2" w:rsidP="006D03D2">
      <w:pPr>
        <w:tabs>
          <w:tab w:val="left" w:pos="-432"/>
          <w:tab w:val="left" w:pos="1897"/>
          <w:tab w:val="left" w:pos="2917"/>
          <w:tab w:val="left" w:pos="8208"/>
        </w:tabs>
        <w:spacing w:after="960"/>
        <w:ind w:left="0"/>
      </w:pPr>
      <w:r w:rsidRPr="008572D1">
        <w:t>Are there any lessons which appear either too simple or too complex?  Which ones?  Why?</w:t>
      </w:r>
    </w:p>
    <w:p w:rsidR="006D03D2" w:rsidRPr="008572D1" w:rsidRDefault="006D03D2" w:rsidP="006D03D2">
      <w:pPr>
        <w:tabs>
          <w:tab w:val="left" w:pos="-432"/>
          <w:tab w:val="left" w:pos="1897"/>
          <w:tab w:val="left" w:pos="2917"/>
          <w:tab w:val="left" w:pos="8208"/>
        </w:tabs>
        <w:ind w:left="0"/>
        <w:rPr>
          <w:b/>
        </w:rPr>
      </w:pPr>
      <w:r w:rsidRPr="008572D1">
        <w:rPr>
          <w:b/>
        </w:rPr>
        <w:t xml:space="preserve">Testing: </w:t>
      </w:r>
    </w:p>
    <w:p w:rsidR="006D03D2" w:rsidRPr="008572D1" w:rsidRDefault="006D03D2" w:rsidP="006D03D2">
      <w:pPr>
        <w:spacing w:after="720"/>
        <w:ind w:left="0"/>
      </w:pPr>
      <w:r w:rsidRPr="008572D1">
        <w:t>How would you rate the usefulness of the tests and exercises?</w:t>
      </w:r>
    </w:p>
    <w:p w:rsidR="006D03D2" w:rsidRPr="008572D1" w:rsidRDefault="006D03D2" w:rsidP="006D03D2">
      <w:pPr>
        <w:tabs>
          <w:tab w:val="left" w:pos="1440"/>
          <w:tab w:val="left" w:pos="2160"/>
          <w:tab w:val="center" w:pos="2880"/>
          <w:tab w:val="center" w:pos="3600"/>
          <w:tab w:val="center" w:pos="4320"/>
          <w:tab w:val="center" w:pos="5040"/>
          <w:tab w:val="center" w:pos="5760"/>
          <w:tab w:val="center" w:pos="6480"/>
        </w:tabs>
      </w:pPr>
      <w:r w:rsidRPr="008572D1">
        <w:t>1</w:t>
      </w:r>
      <w:r>
        <w:tab/>
      </w:r>
      <w:r w:rsidRPr="008572D1">
        <w:t>2</w:t>
      </w:r>
      <w:r>
        <w:tab/>
      </w:r>
      <w:r w:rsidRPr="008572D1">
        <w:t>3</w:t>
      </w:r>
      <w:r>
        <w:tab/>
      </w:r>
      <w:r w:rsidRPr="008572D1">
        <w:t>4</w:t>
      </w:r>
      <w:r>
        <w:tab/>
      </w:r>
      <w:r w:rsidRPr="008572D1">
        <w:t>5</w:t>
      </w:r>
    </w:p>
    <w:p w:rsidR="006D03D2" w:rsidRPr="008572D1" w:rsidRDefault="006D03D2" w:rsidP="006D03D2">
      <w:pPr>
        <w:tabs>
          <w:tab w:val="left" w:pos="720"/>
          <w:tab w:val="center" w:pos="1440"/>
          <w:tab w:val="center" w:pos="2160"/>
          <w:tab w:val="center" w:pos="2880"/>
          <w:tab w:val="center" w:pos="3600"/>
          <w:tab w:val="center" w:pos="4320"/>
          <w:tab w:val="center" w:pos="5040"/>
          <w:tab w:val="center" w:pos="5760"/>
        </w:tabs>
        <w:ind w:left="0"/>
      </w:pPr>
      <w:r w:rsidRPr="008572D1">
        <w:t>Irrelevant</w:t>
      </w:r>
      <w:r>
        <w:tab/>
      </w:r>
      <w:r>
        <w:tab/>
      </w:r>
      <w:r w:rsidRPr="008572D1">
        <w:t>Adequate</w:t>
      </w:r>
      <w:r>
        <w:tab/>
      </w:r>
      <w:r>
        <w:tab/>
      </w:r>
      <w:r w:rsidRPr="008572D1">
        <w:t>Quite</w:t>
      </w:r>
      <w:r>
        <w:tab/>
      </w:r>
      <w:r>
        <w:tab/>
        <w:t>H</w:t>
      </w:r>
      <w:r w:rsidRPr="008572D1">
        <w:t>elpful</w:t>
      </w:r>
    </w:p>
    <w:p w:rsidR="006D03D2" w:rsidRPr="008572D1" w:rsidRDefault="006D03D2" w:rsidP="006D03D2">
      <w:pPr>
        <w:ind w:left="0"/>
      </w:pPr>
    </w:p>
    <w:p w:rsidR="006D03D2" w:rsidRPr="008572D1" w:rsidRDefault="006D03D2" w:rsidP="006D03D2">
      <w:pPr>
        <w:tabs>
          <w:tab w:val="left" w:pos="-432"/>
          <w:tab w:val="left" w:pos="1897"/>
          <w:tab w:val="left" w:pos="2917"/>
          <w:tab w:val="left" w:pos="8208"/>
        </w:tabs>
        <w:ind w:left="0"/>
      </w:pPr>
      <w:r w:rsidRPr="008572D1">
        <w:t>Please note your corrections below or attach a photocopy of corrected pages.</w:t>
      </w:r>
    </w:p>
    <w:p w:rsidR="006D03D2" w:rsidRPr="008572D1" w:rsidRDefault="006D03D2" w:rsidP="006D03D2">
      <w:pPr>
        <w:tabs>
          <w:tab w:val="left" w:pos="-432"/>
          <w:tab w:val="left" w:pos="1897"/>
          <w:tab w:val="left" w:pos="2917"/>
          <w:tab w:val="left" w:pos="8208"/>
        </w:tabs>
        <w:ind w:left="0"/>
      </w:pPr>
    </w:p>
    <w:p w:rsidR="006D03D2" w:rsidRPr="00EC33D6" w:rsidRDefault="006D03D2" w:rsidP="006D03D2">
      <w:pPr>
        <w:tabs>
          <w:tab w:val="left" w:pos="-432"/>
          <w:tab w:val="left" w:pos="1897"/>
          <w:tab w:val="left" w:pos="2917"/>
          <w:tab w:val="left" w:pos="8208"/>
        </w:tabs>
        <w:spacing w:after="720"/>
        <w:ind w:left="0"/>
      </w:pPr>
      <w:r w:rsidRPr="00EC33D6">
        <w:t>Page #</w:t>
      </w:r>
      <w:r w:rsidRPr="00EC33D6">
        <w:tab/>
        <w:t>Correction Needed</w:t>
      </w:r>
    </w:p>
    <w:p w:rsidR="006D03D2" w:rsidRPr="008572D1" w:rsidRDefault="006D03D2" w:rsidP="006D03D2">
      <w:pPr>
        <w:tabs>
          <w:tab w:val="left" w:pos="-432"/>
          <w:tab w:val="left" w:pos="1897"/>
          <w:tab w:val="left" w:pos="2917"/>
          <w:tab w:val="left" w:pos="8208"/>
        </w:tabs>
        <w:ind w:left="0"/>
        <w:rPr>
          <w:b/>
        </w:rPr>
      </w:pPr>
      <w:r w:rsidRPr="008572D1">
        <w:rPr>
          <w:b/>
        </w:rPr>
        <w:t xml:space="preserve">Comments: </w:t>
      </w:r>
    </w:p>
    <w:p w:rsidR="006D03D2" w:rsidRDefault="006D03D2" w:rsidP="006D03D2">
      <w:pPr>
        <w:tabs>
          <w:tab w:val="left" w:pos="-432"/>
          <w:tab w:val="left" w:pos="1897"/>
          <w:tab w:val="left" w:pos="2917"/>
          <w:tab w:val="left" w:pos="8208"/>
        </w:tabs>
        <w:spacing w:after="480"/>
        <w:ind w:left="0"/>
      </w:pPr>
      <w:r w:rsidRPr="008572D1">
        <w:t>Use the space below for your comments on how we can improve this material.</w:t>
      </w:r>
    </w:p>
    <w:p w:rsidR="006D03D2" w:rsidRDefault="006D03D2" w:rsidP="006D03D2">
      <w:pPr>
        <w:tabs>
          <w:tab w:val="left" w:pos="-432"/>
          <w:tab w:val="left" w:pos="1897"/>
          <w:tab w:val="left" w:pos="2917"/>
          <w:tab w:val="left" w:pos="8208"/>
        </w:tabs>
        <w:ind w:left="0"/>
        <w:rPr>
          <w:b/>
        </w:rPr>
      </w:pPr>
      <w:r>
        <w:rPr>
          <w:b/>
        </w:rPr>
        <w:t>Mail to:</w:t>
      </w:r>
    </w:p>
    <w:p w:rsidR="006D03D2" w:rsidRPr="00CC4F2C" w:rsidRDefault="006D03D2" w:rsidP="006D03D2">
      <w:pPr>
        <w:tabs>
          <w:tab w:val="left" w:pos="-432"/>
          <w:tab w:val="left" w:pos="1897"/>
          <w:tab w:val="left" w:pos="2917"/>
          <w:tab w:val="left" w:pos="8208"/>
        </w:tabs>
        <w:ind w:left="0"/>
        <w:rPr>
          <w:bCs/>
        </w:rPr>
      </w:pPr>
      <w:r w:rsidRPr="00CC4F2C">
        <w:rPr>
          <w:bCs/>
        </w:rPr>
        <w:t>Gregory Gill</w:t>
      </w:r>
    </w:p>
    <w:p w:rsidR="006D03D2" w:rsidRPr="00CC4F2C" w:rsidRDefault="006D03D2" w:rsidP="006D03D2">
      <w:pPr>
        <w:tabs>
          <w:tab w:val="left" w:pos="-432"/>
          <w:tab w:val="left" w:pos="1897"/>
          <w:tab w:val="left" w:pos="2917"/>
          <w:tab w:val="left" w:pos="8208"/>
        </w:tabs>
        <w:ind w:left="0"/>
        <w:rPr>
          <w:bCs/>
        </w:rPr>
      </w:pPr>
      <w:r w:rsidRPr="00CC4F2C">
        <w:rPr>
          <w:bCs/>
        </w:rPr>
        <w:t>Social Security Administration</w:t>
      </w:r>
    </w:p>
    <w:p w:rsidR="006D03D2" w:rsidRPr="00CC4F2C" w:rsidRDefault="006D03D2" w:rsidP="006D03D2">
      <w:pPr>
        <w:tabs>
          <w:tab w:val="left" w:pos="-432"/>
          <w:tab w:val="left" w:pos="1897"/>
          <w:tab w:val="left" w:pos="2917"/>
          <w:tab w:val="left" w:pos="8208"/>
        </w:tabs>
        <w:ind w:left="0"/>
        <w:rPr>
          <w:bCs/>
        </w:rPr>
      </w:pPr>
      <w:r>
        <w:rPr>
          <w:bCs/>
        </w:rPr>
        <w:t>EHR Ste 100</w:t>
      </w:r>
      <w:r w:rsidRPr="00CC4F2C">
        <w:rPr>
          <w:bCs/>
        </w:rPr>
        <w:tab/>
      </w:r>
    </w:p>
    <w:p w:rsidR="006D03D2" w:rsidRPr="00CC4F2C" w:rsidRDefault="006D03D2" w:rsidP="006D03D2">
      <w:pPr>
        <w:tabs>
          <w:tab w:val="left" w:pos="-432"/>
          <w:tab w:val="left" w:pos="1897"/>
          <w:tab w:val="left" w:pos="2917"/>
          <w:tab w:val="left" w:pos="8208"/>
        </w:tabs>
        <w:ind w:left="0"/>
        <w:rPr>
          <w:bCs/>
        </w:rPr>
      </w:pPr>
      <w:smartTag w:uri="urn:schemas-microsoft-com:office:smarttags" w:element="Street">
        <w:smartTag w:uri="urn:schemas-microsoft-com:office:smarttags" w:element="address">
          <w:r w:rsidRPr="00CC4F2C">
            <w:rPr>
              <w:bCs/>
            </w:rPr>
            <w:t>6401 Security Blvd.</w:t>
          </w:r>
        </w:smartTag>
      </w:smartTag>
    </w:p>
    <w:p w:rsidR="006D03D2" w:rsidRDefault="006D03D2" w:rsidP="006D03D2">
      <w:pPr>
        <w:tabs>
          <w:tab w:val="left" w:pos="-432"/>
          <w:tab w:val="left" w:pos="1897"/>
          <w:tab w:val="left" w:pos="2917"/>
          <w:tab w:val="left" w:pos="8208"/>
        </w:tabs>
        <w:spacing w:after="480"/>
        <w:ind w:left="0"/>
      </w:pPr>
      <w:smartTag w:uri="urn:schemas-microsoft-com:office:smarttags" w:element="place">
        <w:smartTag w:uri="urn:schemas-microsoft-com:office:smarttags" w:element="City">
          <w:r w:rsidRPr="00CC4F2C">
            <w:rPr>
              <w:bCs/>
            </w:rPr>
            <w:t>Baltimore</w:t>
          </w:r>
        </w:smartTag>
        <w:r w:rsidRPr="00CC4F2C">
          <w:rPr>
            <w:bCs/>
          </w:rPr>
          <w:t xml:space="preserve">, </w:t>
        </w:r>
        <w:smartTag w:uri="urn:schemas-microsoft-com:office:smarttags" w:element="State">
          <w:r w:rsidRPr="00CC4F2C">
            <w:rPr>
              <w:bCs/>
            </w:rPr>
            <w:t>MD</w:t>
          </w:r>
        </w:smartTag>
        <w:r w:rsidRPr="00CC4F2C">
          <w:rPr>
            <w:bCs/>
          </w:rPr>
          <w:t xml:space="preserve"> </w:t>
        </w:r>
        <w:smartTag w:uri="urn:schemas-microsoft-com:office:smarttags" w:element="PostalCode">
          <w:r w:rsidRPr="00CC4F2C">
            <w:rPr>
              <w:bCs/>
            </w:rPr>
            <w:t>21235</w:t>
          </w:r>
        </w:smartTag>
      </w:smartTag>
    </w:p>
    <w:p w:rsidR="006D03D2" w:rsidRDefault="006D03D2" w:rsidP="006D03D2">
      <w:pPr>
        <w:ind w:left="0"/>
      </w:pPr>
      <w:r>
        <w:t xml:space="preserve">Or email comments to </w:t>
      </w:r>
      <w:hyperlink r:id="rId12" w:tooltip="Email Address for Gregory Gill" w:history="1">
        <w:r>
          <w:rPr>
            <w:rStyle w:val="Hyperlink"/>
          </w:rPr>
          <w:t>gregory.gill@ssa.gov</w:t>
        </w:r>
      </w:hyperlink>
    </w:p>
    <w:bookmarkEnd w:id="41"/>
    <w:bookmarkEnd w:id="42"/>
    <w:p w:rsidR="00A20E62" w:rsidRDefault="00A20E62" w:rsidP="006D03D2">
      <w:pPr>
        <w:pStyle w:val="Heading1"/>
      </w:pPr>
    </w:p>
    <w:sectPr w:rsidR="00A20E62">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16C4" w:rsidRDefault="00E116C4">
      <w:r>
        <w:separator/>
      </w:r>
    </w:p>
  </w:endnote>
  <w:endnote w:type="continuationSeparator" w:id="0">
    <w:p w:rsidR="00E116C4" w:rsidRDefault="00E11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altName w:val="Arial"/>
    <w:panose1 w:val="00000000000000000000"/>
    <w:charset w:val="00"/>
    <w:family w:val="swiss"/>
    <w:notTrueType/>
    <w:pitch w:val="default"/>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6C4" w:rsidRDefault="00E116C4" w:rsidP="0095323A">
    <w:pPr>
      <w:pStyle w:val="Footer"/>
      <w:framePr w:wrap="around" w:vAnchor="text" w:hAnchor="margin" w:xAlign="right" w:y="1"/>
      <w:rPr>
        <w:rStyle w:val="PageNumber"/>
        <w:rFonts w:ascii="Arial" w:hAnsi="Arial"/>
        <w:sz w:val="24"/>
        <w:szCs w:val="24"/>
      </w:rPr>
    </w:pPr>
    <w:r>
      <w:rPr>
        <w:rStyle w:val="PageNumber"/>
      </w:rPr>
      <w:fldChar w:fldCharType="begin"/>
    </w:r>
    <w:r>
      <w:rPr>
        <w:rStyle w:val="PageNumber"/>
      </w:rPr>
      <w:instrText xml:space="preserve">PAGE  </w:instrText>
    </w:r>
    <w:r>
      <w:rPr>
        <w:rStyle w:val="PageNumber"/>
      </w:rPr>
      <w:fldChar w:fldCharType="end"/>
    </w:r>
  </w:p>
  <w:p w:rsidR="00E116C4" w:rsidRDefault="00E116C4" w:rsidP="00D662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23A" w:rsidRDefault="0095323A" w:rsidP="0095323A">
    <w:pPr>
      <w:pStyle w:val="Footer"/>
      <w:rPr>
        <w:rStyle w:val="PageNumber"/>
      </w:rPr>
    </w:pPr>
  </w:p>
  <w:p w:rsidR="0095323A" w:rsidRDefault="0095323A" w:rsidP="0095323A">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r>
      <w:rPr>
        <w:rStyle w:val="PageNumber"/>
      </w:rPr>
      <w:tab/>
      <w:t>June 2012</w:t>
    </w:r>
  </w:p>
  <w:p w:rsidR="0095323A" w:rsidRDefault="0095323A" w:rsidP="0095323A">
    <w:pPr>
      <w:pStyle w:val="Footer"/>
      <w:rPr>
        <w:rStyle w:val="PageNumber"/>
      </w:rPr>
    </w:pPr>
  </w:p>
  <w:p w:rsidR="0095323A" w:rsidRDefault="0095323A" w:rsidP="0095323A">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23A" w:rsidRDefault="009532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16C4" w:rsidRDefault="00E116C4">
      <w:r>
        <w:separator/>
      </w:r>
    </w:p>
  </w:footnote>
  <w:footnote w:type="continuationSeparator" w:id="0">
    <w:p w:rsidR="00E116C4" w:rsidRDefault="00E11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23A" w:rsidRDefault="009532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6C4" w:rsidRPr="0095323A" w:rsidRDefault="0095323A" w:rsidP="0095323A">
    <w:pPr>
      <w:pStyle w:val="Header"/>
    </w:pPr>
    <w:r>
      <w:t>KEYBOARD SHORTCUTS FOR MICROSOFT OFFICE EXCEL 2010</w:t>
    </w:r>
    <w:r>
      <w:tab/>
      <w:t>VS-01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23A" w:rsidRDefault="009532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abstractNum w:abstractNumId="0">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nsid w:val="0C665C2E"/>
    <w:multiLevelType w:val="singleLevel"/>
    <w:tmpl w:val="11FEC564"/>
    <w:lvl w:ilvl="0">
      <w:start w:val="1"/>
      <w:numFmt w:val="decimal"/>
      <w:lvlText w:val="%1."/>
      <w:legacy w:legacy="1" w:legacySpace="0" w:legacyIndent="576"/>
      <w:lvlJc w:val="left"/>
      <w:pPr>
        <w:ind w:left="576" w:hanging="576"/>
      </w:pPr>
    </w:lvl>
  </w:abstractNum>
  <w:abstractNum w:abstractNumId="4">
    <w:nsid w:val="0C9A2BF3"/>
    <w:multiLevelType w:val="multilevel"/>
    <w:tmpl w:val="BB24D144"/>
    <w:numStyleLink w:val="Bulleted"/>
  </w:abstractNum>
  <w:abstractNum w:abstractNumId="5">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6">
    <w:nsid w:val="1B374601"/>
    <w:multiLevelType w:val="singleLevel"/>
    <w:tmpl w:val="0409000F"/>
    <w:lvl w:ilvl="0">
      <w:start w:val="1"/>
      <w:numFmt w:val="decimal"/>
      <w:lvlText w:val="%1."/>
      <w:lvlJc w:val="left"/>
      <w:pPr>
        <w:tabs>
          <w:tab w:val="num" w:pos="360"/>
        </w:tabs>
        <w:ind w:left="360" w:hanging="360"/>
      </w:pPr>
    </w:lvl>
  </w:abstractNum>
  <w:abstractNum w:abstractNumId="7">
    <w:nsid w:val="28C70296"/>
    <w:multiLevelType w:val="multilevel"/>
    <w:tmpl w:val="BB24D144"/>
    <w:numStyleLink w:val="Bulleted"/>
  </w:abstractNum>
  <w:abstractNum w:abstractNumId="8">
    <w:nsid w:val="2EB338F7"/>
    <w:multiLevelType w:val="multilevel"/>
    <w:tmpl w:val="BB24D144"/>
    <w:numStyleLink w:val="Bulleted"/>
  </w:abstractNum>
  <w:abstractNum w:abstractNumId="9">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F894BCD"/>
    <w:multiLevelType w:val="multilevel"/>
    <w:tmpl w:val="BB24D144"/>
    <w:numStyleLink w:val="Bulleted"/>
  </w:abstractNum>
  <w:abstractNum w:abstractNumId="11">
    <w:nsid w:val="3B02693E"/>
    <w:multiLevelType w:val="singleLevel"/>
    <w:tmpl w:val="0409000F"/>
    <w:lvl w:ilvl="0">
      <w:start w:val="1"/>
      <w:numFmt w:val="decimal"/>
      <w:lvlText w:val="%1."/>
      <w:lvlJc w:val="left"/>
      <w:pPr>
        <w:tabs>
          <w:tab w:val="num" w:pos="360"/>
        </w:tabs>
        <w:ind w:left="360" w:hanging="360"/>
      </w:pPr>
    </w:lvl>
  </w:abstractNum>
  <w:abstractNum w:abstractNumId="12">
    <w:nsid w:val="3B770778"/>
    <w:multiLevelType w:val="multilevel"/>
    <w:tmpl w:val="BB24D144"/>
    <w:numStyleLink w:val="Bulleted"/>
  </w:abstractNum>
  <w:abstractNum w:abstractNumId="13">
    <w:nsid w:val="46317C7F"/>
    <w:multiLevelType w:val="multilevel"/>
    <w:tmpl w:val="BB24D144"/>
    <w:numStyleLink w:val="Bulleted"/>
  </w:abstractNum>
  <w:abstractNum w:abstractNumId="14">
    <w:nsid w:val="498C4D6B"/>
    <w:multiLevelType w:val="multilevel"/>
    <w:tmpl w:val="BB24D144"/>
    <w:numStyleLink w:val="Bulleted"/>
  </w:abstractNum>
  <w:abstractNum w:abstractNumId="15">
    <w:nsid w:val="52C35A80"/>
    <w:multiLevelType w:val="singleLevel"/>
    <w:tmpl w:val="AC2C93A8"/>
    <w:lvl w:ilvl="0">
      <w:start w:val="1"/>
      <w:numFmt w:val="decimal"/>
      <w:lvlText w:val="%1."/>
      <w:lvlJc w:val="left"/>
      <w:pPr>
        <w:tabs>
          <w:tab w:val="num" w:pos="360"/>
        </w:tabs>
        <w:ind w:left="360" w:hanging="360"/>
      </w:pPr>
      <w:rPr>
        <w:rFonts w:ascii="Arial" w:hAnsi="Arial" w:hint="default"/>
        <w:b w:val="0"/>
        <w:i w:val="0"/>
        <w:sz w:val="24"/>
        <w:u w:val="none"/>
      </w:rPr>
    </w:lvl>
  </w:abstractNum>
  <w:abstractNum w:abstractNumId="16">
    <w:nsid w:val="53F24279"/>
    <w:multiLevelType w:val="hybridMultilevel"/>
    <w:tmpl w:val="96C801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55240AB5"/>
    <w:multiLevelType w:val="multilevel"/>
    <w:tmpl w:val="BB24D144"/>
    <w:numStyleLink w:val="Bulleted"/>
  </w:abstractNum>
  <w:abstractNum w:abstractNumId="18">
    <w:nsid w:val="580033F8"/>
    <w:multiLevelType w:val="multilevel"/>
    <w:tmpl w:val="BB24D144"/>
    <w:numStyleLink w:val="Bulleted"/>
  </w:abstractNum>
  <w:abstractNum w:abstractNumId="19">
    <w:nsid w:val="58377084"/>
    <w:multiLevelType w:val="multilevel"/>
    <w:tmpl w:val="BB24D144"/>
    <w:numStyleLink w:val="Bulleted"/>
  </w:abstractNum>
  <w:abstractNum w:abstractNumId="20">
    <w:nsid w:val="59567F14"/>
    <w:multiLevelType w:val="multilevel"/>
    <w:tmpl w:val="BB24D144"/>
    <w:numStyleLink w:val="Bulleted"/>
  </w:abstractNum>
  <w:abstractNum w:abstractNumId="21">
    <w:nsid w:val="59AC600E"/>
    <w:multiLevelType w:val="multilevel"/>
    <w:tmpl w:val="BB24D144"/>
    <w:numStyleLink w:val="Bulleted"/>
  </w:abstractNum>
  <w:abstractNum w:abstractNumId="22">
    <w:nsid w:val="5CB43CE7"/>
    <w:multiLevelType w:val="singleLevel"/>
    <w:tmpl w:val="F970C4F4"/>
    <w:lvl w:ilvl="0">
      <w:start w:val="1"/>
      <w:numFmt w:val="decimal"/>
      <w:pStyle w:val="Question"/>
      <w:lvlText w:val="%1."/>
      <w:lvlJc w:val="left"/>
      <w:pPr>
        <w:tabs>
          <w:tab w:val="num" w:pos="360"/>
        </w:tabs>
        <w:ind w:left="360" w:hanging="360"/>
      </w:pPr>
    </w:lvl>
  </w:abstractNum>
  <w:abstractNum w:abstractNumId="23">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4">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5">
    <w:nsid w:val="7CDE17B3"/>
    <w:multiLevelType w:val="multilevel"/>
    <w:tmpl w:val="BB24D144"/>
    <w:numStyleLink w:val="Bulleted"/>
  </w:abstractNum>
  <w:num w:numId="1">
    <w:abstractNumId w:val="0"/>
  </w:num>
  <w:num w:numId="2">
    <w:abstractNumId w:val="5"/>
  </w:num>
  <w:num w:numId="3">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
    <w:abstractNumId w:val="3"/>
  </w:num>
  <w:num w:numId="5">
    <w:abstractNumId w:val="3"/>
    <w:lvlOverride w:ilvl="0">
      <w:lvl w:ilvl="0">
        <w:start w:val="1"/>
        <w:numFmt w:val="decimal"/>
        <w:lvlText w:val="%1."/>
        <w:legacy w:legacy="1" w:legacySpace="0" w:legacyIndent="576"/>
        <w:lvlJc w:val="left"/>
        <w:pPr>
          <w:ind w:left="576" w:hanging="576"/>
        </w:pPr>
      </w:lvl>
    </w:lvlOverride>
  </w:num>
  <w:num w:numId="6">
    <w:abstractNumId w:val="24"/>
  </w:num>
  <w:num w:numId="7">
    <w:abstractNumId w:val="22"/>
  </w:num>
  <w:num w:numId="8">
    <w:abstractNumId w:val="6"/>
  </w:num>
  <w:num w:numId="9">
    <w:abstractNumId w:val="11"/>
  </w:num>
  <w:num w:numId="10">
    <w:abstractNumId w:val="1"/>
    <w:lvlOverride w:ilvl="0">
      <w:lvl w:ilvl="0">
        <w:numFmt w:val="bullet"/>
        <w:lvlText w:val=""/>
        <w:legacy w:legacy="1" w:legacySpace="0" w:legacyIndent="360"/>
        <w:lvlJc w:val="left"/>
        <w:pPr>
          <w:ind w:left="720" w:hanging="360"/>
        </w:pPr>
        <w:rPr>
          <w:rFonts w:ascii="Symbol" w:hAnsi="Symbol" w:hint="default"/>
        </w:rPr>
      </w:lvl>
    </w:lvlOverride>
  </w:num>
  <w:num w:numId="11">
    <w:abstractNumId w:val="23"/>
  </w:num>
  <w:num w:numId="12">
    <w:abstractNumId w:val="22"/>
  </w:num>
  <w:num w:numId="13">
    <w:abstractNumId w:val="9"/>
  </w:num>
  <w:num w:numId="14">
    <w:abstractNumId w:val="9"/>
  </w:num>
  <w:num w:numId="15">
    <w:abstractNumId w:val="2"/>
  </w:num>
  <w:num w:numId="16">
    <w:abstractNumId w:val="15"/>
  </w:num>
  <w:num w:numId="17">
    <w:abstractNumId w:val="20"/>
  </w:num>
  <w:num w:numId="18">
    <w:abstractNumId w:val="25"/>
  </w:num>
  <w:num w:numId="19">
    <w:abstractNumId w:val="19"/>
  </w:num>
  <w:num w:numId="20">
    <w:abstractNumId w:val="12"/>
  </w:num>
  <w:num w:numId="21">
    <w:abstractNumId w:val="10"/>
  </w:num>
  <w:num w:numId="22">
    <w:abstractNumId w:val="8"/>
  </w:num>
  <w:num w:numId="23">
    <w:abstractNumId w:val="4"/>
  </w:num>
  <w:num w:numId="24">
    <w:abstractNumId w:val="14"/>
  </w:num>
  <w:num w:numId="25">
    <w:abstractNumId w:val="7"/>
  </w:num>
  <w:num w:numId="26">
    <w:abstractNumId w:val="18"/>
  </w:num>
  <w:num w:numId="27">
    <w:abstractNumId w:val="13"/>
  </w:num>
  <w:num w:numId="28">
    <w:abstractNumId w:val="21"/>
  </w:num>
  <w:num w:numId="29">
    <w:abstractNumId w:val="17"/>
  </w:num>
  <w:num w:numId="30">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JAWS, Jobs Access with Speech, Blind, Visually Impaired, Excel, Keyboard Shortcuts, Windows 7, Microsoft Office 2010"/>
    <w:docVar w:name="wVarLessonDesc" w:val="Keyboard Shortcuts for Microsoft Office Excel 2010"/>
    <w:docVar w:name="wVarLessonName" w:val="KEYBOARD SHORTCUTS FOR MICROSOFT OFFICE EXCEL 2010"/>
    <w:docVar w:name="wVarLessonNumber" w:val="01"/>
    <w:docVar w:name="wVarModNumber" w:val="  "/>
    <w:docVar w:name="wVarPubCycle" w:val="June 2012"/>
    <w:docVar w:name="wVarSaved" w:val="True"/>
    <w:docVar w:name="wVarUnit" w:val="BR"/>
    <w:docVar w:name="wVarUnitICN" w:val=" "/>
    <w:docVar w:name="wVarUnitPubNum" w:val="06-2012"/>
  </w:docVars>
  <w:rsids>
    <w:rsidRoot w:val="00AE5566"/>
    <w:rsid w:val="000016D3"/>
    <w:rsid w:val="000052D6"/>
    <w:rsid w:val="00007C79"/>
    <w:rsid w:val="00007DF9"/>
    <w:rsid w:val="000104F2"/>
    <w:rsid w:val="00011B71"/>
    <w:rsid w:val="00012989"/>
    <w:rsid w:val="00013872"/>
    <w:rsid w:val="00013B68"/>
    <w:rsid w:val="00015554"/>
    <w:rsid w:val="00015705"/>
    <w:rsid w:val="000220DC"/>
    <w:rsid w:val="00022382"/>
    <w:rsid w:val="00023B40"/>
    <w:rsid w:val="00026D60"/>
    <w:rsid w:val="000329C9"/>
    <w:rsid w:val="00033990"/>
    <w:rsid w:val="00040E00"/>
    <w:rsid w:val="0004156B"/>
    <w:rsid w:val="000427EA"/>
    <w:rsid w:val="00042E4B"/>
    <w:rsid w:val="0005204F"/>
    <w:rsid w:val="00053260"/>
    <w:rsid w:val="000542B5"/>
    <w:rsid w:val="000548C4"/>
    <w:rsid w:val="0005561E"/>
    <w:rsid w:val="00056408"/>
    <w:rsid w:val="0005644E"/>
    <w:rsid w:val="00057390"/>
    <w:rsid w:val="000576EC"/>
    <w:rsid w:val="00060698"/>
    <w:rsid w:val="00061874"/>
    <w:rsid w:val="00062BF0"/>
    <w:rsid w:val="0006372C"/>
    <w:rsid w:val="00063F42"/>
    <w:rsid w:val="0006722C"/>
    <w:rsid w:val="00067D92"/>
    <w:rsid w:val="00071567"/>
    <w:rsid w:val="00071BFF"/>
    <w:rsid w:val="0007782C"/>
    <w:rsid w:val="00077BF3"/>
    <w:rsid w:val="00081904"/>
    <w:rsid w:val="0008265B"/>
    <w:rsid w:val="000833F6"/>
    <w:rsid w:val="00085F77"/>
    <w:rsid w:val="00090B98"/>
    <w:rsid w:val="00091622"/>
    <w:rsid w:val="00094F94"/>
    <w:rsid w:val="0009779A"/>
    <w:rsid w:val="000A03FF"/>
    <w:rsid w:val="000A0D9C"/>
    <w:rsid w:val="000A1370"/>
    <w:rsid w:val="000A18D1"/>
    <w:rsid w:val="000A2FC4"/>
    <w:rsid w:val="000A3352"/>
    <w:rsid w:val="000A44E0"/>
    <w:rsid w:val="000A5E5F"/>
    <w:rsid w:val="000B4AE9"/>
    <w:rsid w:val="000B4FB9"/>
    <w:rsid w:val="000B5195"/>
    <w:rsid w:val="000B58DA"/>
    <w:rsid w:val="000B65EF"/>
    <w:rsid w:val="000B6767"/>
    <w:rsid w:val="000C04F6"/>
    <w:rsid w:val="000C1438"/>
    <w:rsid w:val="000C5955"/>
    <w:rsid w:val="000C7674"/>
    <w:rsid w:val="000D08B2"/>
    <w:rsid w:val="000D1182"/>
    <w:rsid w:val="000D172C"/>
    <w:rsid w:val="000D5747"/>
    <w:rsid w:val="000E12D3"/>
    <w:rsid w:val="000E4AC8"/>
    <w:rsid w:val="000E6E9C"/>
    <w:rsid w:val="000F11E6"/>
    <w:rsid w:val="000F3D57"/>
    <w:rsid w:val="00101E59"/>
    <w:rsid w:val="00103B8F"/>
    <w:rsid w:val="001070F5"/>
    <w:rsid w:val="001111FF"/>
    <w:rsid w:val="00112709"/>
    <w:rsid w:val="00115AAA"/>
    <w:rsid w:val="001161BE"/>
    <w:rsid w:val="00121185"/>
    <w:rsid w:val="001218BF"/>
    <w:rsid w:val="001245AE"/>
    <w:rsid w:val="001265CB"/>
    <w:rsid w:val="001302EA"/>
    <w:rsid w:val="00130BE5"/>
    <w:rsid w:val="00131F0D"/>
    <w:rsid w:val="001348F6"/>
    <w:rsid w:val="00134C5A"/>
    <w:rsid w:val="00135048"/>
    <w:rsid w:val="0014075B"/>
    <w:rsid w:val="00140927"/>
    <w:rsid w:val="00142688"/>
    <w:rsid w:val="00142A56"/>
    <w:rsid w:val="00144DD6"/>
    <w:rsid w:val="00145180"/>
    <w:rsid w:val="00145375"/>
    <w:rsid w:val="00145C94"/>
    <w:rsid w:val="00146CC7"/>
    <w:rsid w:val="00150EC6"/>
    <w:rsid w:val="001533BC"/>
    <w:rsid w:val="00154EA1"/>
    <w:rsid w:val="001560F8"/>
    <w:rsid w:val="00156E5F"/>
    <w:rsid w:val="00160336"/>
    <w:rsid w:val="00165BE7"/>
    <w:rsid w:val="00167FBF"/>
    <w:rsid w:val="00170181"/>
    <w:rsid w:val="00171032"/>
    <w:rsid w:val="00172745"/>
    <w:rsid w:val="001731F7"/>
    <w:rsid w:val="00173682"/>
    <w:rsid w:val="00173706"/>
    <w:rsid w:val="00173FA1"/>
    <w:rsid w:val="00175E4B"/>
    <w:rsid w:val="0017650B"/>
    <w:rsid w:val="001777DF"/>
    <w:rsid w:val="00187A3B"/>
    <w:rsid w:val="001921E7"/>
    <w:rsid w:val="00193206"/>
    <w:rsid w:val="00194436"/>
    <w:rsid w:val="001A2D57"/>
    <w:rsid w:val="001A4BA4"/>
    <w:rsid w:val="001B0592"/>
    <w:rsid w:val="001B0B4F"/>
    <w:rsid w:val="001B0FC5"/>
    <w:rsid w:val="001B2469"/>
    <w:rsid w:val="001B698E"/>
    <w:rsid w:val="001C0730"/>
    <w:rsid w:val="001C08B2"/>
    <w:rsid w:val="001C5743"/>
    <w:rsid w:val="001C6F72"/>
    <w:rsid w:val="001D0963"/>
    <w:rsid w:val="001D128E"/>
    <w:rsid w:val="001D23B1"/>
    <w:rsid w:val="001E045D"/>
    <w:rsid w:val="001E1D06"/>
    <w:rsid w:val="001E6896"/>
    <w:rsid w:val="001F08D9"/>
    <w:rsid w:val="001F0FFC"/>
    <w:rsid w:val="001F2DED"/>
    <w:rsid w:val="001F55AB"/>
    <w:rsid w:val="001F56D0"/>
    <w:rsid w:val="001F7A31"/>
    <w:rsid w:val="002034C1"/>
    <w:rsid w:val="00205706"/>
    <w:rsid w:val="00205796"/>
    <w:rsid w:val="00206082"/>
    <w:rsid w:val="00212065"/>
    <w:rsid w:val="002154A8"/>
    <w:rsid w:val="00220AAF"/>
    <w:rsid w:val="00224321"/>
    <w:rsid w:val="00226030"/>
    <w:rsid w:val="00226F79"/>
    <w:rsid w:val="002338A1"/>
    <w:rsid w:val="00236149"/>
    <w:rsid w:val="00236509"/>
    <w:rsid w:val="00237472"/>
    <w:rsid w:val="0023747D"/>
    <w:rsid w:val="00241B6B"/>
    <w:rsid w:val="00243068"/>
    <w:rsid w:val="00246A09"/>
    <w:rsid w:val="00251D58"/>
    <w:rsid w:val="00265B9F"/>
    <w:rsid w:val="00265E38"/>
    <w:rsid w:val="00273AD3"/>
    <w:rsid w:val="00276517"/>
    <w:rsid w:val="002805AE"/>
    <w:rsid w:val="002810AD"/>
    <w:rsid w:val="00281C50"/>
    <w:rsid w:val="00283112"/>
    <w:rsid w:val="00285F2C"/>
    <w:rsid w:val="00287237"/>
    <w:rsid w:val="002903E2"/>
    <w:rsid w:val="002905D8"/>
    <w:rsid w:val="00290B83"/>
    <w:rsid w:val="00290F10"/>
    <w:rsid w:val="002A0AC0"/>
    <w:rsid w:val="002A4354"/>
    <w:rsid w:val="002A624B"/>
    <w:rsid w:val="002A7C0F"/>
    <w:rsid w:val="002B1881"/>
    <w:rsid w:val="002B48BD"/>
    <w:rsid w:val="002C0DE0"/>
    <w:rsid w:val="002C1E92"/>
    <w:rsid w:val="002C35F2"/>
    <w:rsid w:val="002C61CA"/>
    <w:rsid w:val="002D075B"/>
    <w:rsid w:val="002D1927"/>
    <w:rsid w:val="002D1A3C"/>
    <w:rsid w:val="002D2629"/>
    <w:rsid w:val="002D2A73"/>
    <w:rsid w:val="002D2BDD"/>
    <w:rsid w:val="002D30C3"/>
    <w:rsid w:val="002D3D24"/>
    <w:rsid w:val="002D625E"/>
    <w:rsid w:val="002D708A"/>
    <w:rsid w:val="002E1276"/>
    <w:rsid w:val="002E1587"/>
    <w:rsid w:val="002E1D02"/>
    <w:rsid w:val="002F2423"/>
    <w:rsid w:val="002F310D"/>
    <w:rsid w:val="002F408C"/>
    <w:rsid w:val="002F54AF"/>
    <w:rsid w:val="002F617A"/>
    <w:rsid w:val="002F70DA"/>
    <w:rsid w:val="002F714C"/>
    <w:rsid w:val="002F7B14"/>
    <w:rsid w:val="00301879"/>
    <w:rsid w:val="0030232B"/>
    <w:rsid w:val="00304798"/>
    <w:rsid w:val="00304C5D"/>
    <w:rsid w:val="00306A4A"/>
    <w:rsid w:val="00310C3F"/>
    <w:rsid w:val="0031248C"/>
    <w:rsid w:val="00314870"/>
    <w:rsid w:val="003160C1"/>
    <w:rsid w:val="00316CFE"/>
    <w:rsid w:val="0032015A"/>
    <w:rsid w:val="003224B7"/>
    <w:rsid w:val="0032274D"/>
    <w:rsid w:val="0032682A"/>
    <w:rsid w:val="00330864"/>
    <w:rsid w:val="0033238E"/>
    <w:rsid w:val="00332C72"/>
    <w:rsid w:val="00334329"/>
    <w:rsid w:val="00334417"/>
    <w:rsid w:val="0033574C"/>
    <w:rsid w:val="00335D8C"/>
    <w:rsid w:val="00344274"/>
    <w:rsid w:val="00345316"/>
    <w:rsid w:val="0035115E"/>
    <w:rsid w:val="003524FC"/>
    <w:rsid w:val="00357975"/>
    <w:rsid w:val="00362531"/>
    <w:rsid w:val="00362B3F"/>
    <w:rsid w:val="00363702"/>
    <w:rsid w:val="00364061"/>
    <w:rsid w:val="00364708"/>
    <w:rsid w:val="003653C4"/>
    <w:rsid w:val="00366437"/>
    <w:rsid w:val="003669EF"/>
    <w:rsid w:val="00371075"/>
    <w:rsid w:val="00372C46"/>
    <w:rsid w:val="00374937"/>
    <w:rsid w:val="00374EFE"/>
    <w:rsid w:val="00375C2D"/>
    <w:rsid w:val="003768FB"/>
    <w:rsid w:val="003816D5"/>
    <w:rsid w:val="00381C1F"/>
    <w:rsid w:val="00383567"/>
    <w:rsid w:val="0038415F"/>
    <w:rsid w:val="0038662F"/>
    <w:rsid w:val="003922C1"/>
    <w:rsid w:val="003941DB"/>
    <w:rsid w:val="0039456A"/>
    <w:rsid w:val="003A017B"/>
    <w:rsid w:val="003A26A3"/>
    <w:rsid w:val="003A27A7"/>
    <w:rsid w:val="003A2B7B"/>
    <w:rsid w:val="003A64CF"/>
    <w:rsid w:val="003B0174"/>
    <w:rsid w:val="003B067F"/>
    <w:rsid w:val="003B279E"/>
    <w:rsid w:val="003B665F"/>
    <w:rsid w:val="003C06E1"/>
    <w:rsid w:val="003C224D"/>
    <w:rsid w:val="003C3A09"/>
    <w:rsid w:val="003C5B75"/>
    <w:rsid w:val="003C5FFC"/>
    <w:rsid w:val="003C6D78"/>
    <w:rsid w:val="003C7F0C"/>
    <w:rsid w:val="003D1C65"/>
    <w:rsid w:val="003D2590"/>
    <w:rsid w:val="003D3F34"/>
    <w:rsid w:val="003E0D3D"/>
    <w:rsid w:val="003E1F5E"/>
    <w:rsid w:val="003E4114"/>
    <w:rsid w:val="003E73FB"/>
    <w:rsid w:val="003E7687"/>
    <w:rsid w:val="003F0948"/>
    <w:rsid w:val="003F0B44"/>
    <w:rsid w:val="003F37AE"/>
    <w:rsid w:val="003F5949"/>
    <w:rsid w:val="003F6862"/>
    <w:rsid w:val="003F6A6B"/>
    <w:rsid w:val="00401192"/>
    <w:rsid w:val="004035FB"/>
    <w:rsid w:val="004038B2"/>
    <w:rsid w:val="00403B7C"/>
    <w:rsid w:val="00405292"/>
    <w:rsid w:val="00405B20"/>
    <w:rsid w:val="004079B9"/>
    <w:rsid w:val="00410396"/>
    <w:rsid w:val="00412ADE"/>
    <w:rsid w:val="00417B74"/>
    <w:rsid w:val="00417EBB"/>
    <w:rsid w:val="00420000"/>
    <w:rsid w:val="0042107B"/>
    <w:rsid w:val="004221FE"/>
    <w:rsid w:val="00425223"/>
    <w:rsid w:val="0042564E"/>
    <w:rsid w:val="004271F5"/>
    <w:rsid w:val="00431705"/>
    <w:rsid w:val="00431A92"/>
    <w:rsid w:val="00433267"/>
    <w:rsid w:val="0043425E"/>
    <w:rsid w:val="004355C6"/>
    <w:rsid w:val="004358FA"/>
    <w:rsid w:val="00437733"/>
    <w:rsid w:val="00444F0F"/>
    <w:rsid w:val="00445C3F"/>
    <w:rsid w:val="00450D94"/>
    <w:rsid w:val="0045259D"/>
    <w:rsid w:val="00453378"/>
    <w:rsid w:val="0045649F"/>
    <w:rsid w:val="004579DB"/>
    <w:rsid w:val="00457F1B"/>
    <w:rsid w:val="00460235"/>
    <w:rsid w:val="00463130"/>
    <w:rsid w:val="00463E64"/>
    <w:rsid w:val="00464B3E"/>
    <w:rsid w:val="00464DB9"/>
    <w:rsid w:val="00464F93"/>
    <w:rsid w:val="004655D5"/>
    <w:rsid w:val="004657C8"/>
    <w:rsid w:val="00466194"/>
    <w:rsid w:val="00466B2D"/>
    <w:rsid w:val="00472BCE"/>
    <w:rsid w:val="0047401F"/>
    <w:rsid w:val="00476069"/>
    <w:rsid w:val="00476346"/>
    <w:rsid w:val="0048000B"/>
    <w:rsid w:val="00481534"/>
    <w:rsid w:val="00482DC2"/>
    <w:rsid w:val="00483B6E"/>
    <w:rsid w:val="00490696"/>
    <w:rsid w:val="00492ADC"/>
    <w:rsid w:val="004A21D9"/>
    <w:rsid w:val="004A29F2"/>
    <w:rsid w:val="004A56DE"/>
    <w:rsid w:val="004A7633"/>
    <w:rsid w:val="004A7FE3"/>
    <w:rsid w:val="004B2EF9"/>
    <w:rsid w:val="004B3078"/>
    <w:rsid w:val="004B34AB"/>
    <w:rsid w:val="004B472D"/>
    <w:rsid w:val="004B511E"/>
    <w:rsid w:val="004B6181"/>
    <w:rsid w:val="004B7227"/>
    <w:rsid w:val="004C0BD9"/>
    <w:rsid w:val="004C25A9"/>
    <w:rsid w:val="004C2DB0"/>
    <w:rsid w:val="004C4DCF"/>
    <w:rsid w:val="004C5B07"/>
    <w:rsid w:val="004C6FFB"/>
    <w:rsid w:val="004C7423"/>
    <w:rsid w:val="004C7A6C"/>
    <w:rsid w:val="004C7CA9"/>
    <w:rsid w:val="004D1527"/>
    <w:rsid w:val="004D1EEA"/>
    <w:rsid w:val="004D35F1"/>
    <w:rsid w:val="004D4012"/>
    <w:rsid w:val="004D6858"/>
    <w:rsid w:val="004D7916"/>
    <w:rsid w:val="004E07A1"/>
    <w:rsid w:val="004E4DB1"/>
    <w:rsid w:val="004F3A4E"/>
    <w:rsid w:val="004F3E50"/>
    <w:rsid w:val="004F6BEA"/>
    <w:rsid w:val="00500E63"/>
    <w:rsid w:val="005015EB"/>
    <w:rsid w:val="005045CD"/>
    <w:rsid w:val="00504FE6"/>
    <w:rsid w:val="00506C19"/>
    <w:rsid w:val="00507008"/>
    <w:rsid w:val="005071E4"/>
    <w:rsid w:val="00507389"/>
    <w:rsid w:val="00511B94"/>
    <w:rsid w:val="00511CAB"/>
    <w:rsid w:val="00512A48"/>
    <w:rsid w:val="00515FFF"/>
    <w:rsid w:val="00517B66"/>
    <w:rsid w:val="00525284"/>
    <w:rsid w:val="005252F8"/>
    <w:rsid w:val="005257C6"/>
    <w:rsid w:val="0052610E"/>
    <w:rsid w:val="00526E58"/>
    <w:rsid w:val="005279A4"/>
    <w:rsid w:val="005304FA"/>
    <w:rsid w:val="00530A04"/>
    <w:rsid w:val="0053274D"/>
    <w:rsid w:val="0053393F"/>
    <w:rsid w:val="00533996"/>
    <w:rsid w:val="00534758"/>
    <w:rsid w:val="0054158C"/>
    <w:rsid w:val="00542E74"/>
    <w:rsid w:val="005432C3"/>
    <w:rsid w:val="00543B47"/>
    <w:rsid w:val="00544BE0"/>
    <w:rsid w:val="005464C7"/>
    <w:rsid w:val="00553242"/>
    <w:rsid w:val="00553287"/>
    <w:rsid w:val="0055516D"/>
    <w:rsid w:val="00560AB1"/>
    <w:rsid w:val="00560BD7"/>
    <w:rsid w:val="00565390"/>
    <w:rsid w:val="00565DAF"/>
    <w:rsid w:val="005701AC"/>
    <w:rsid w:val="00571D19"/>
    <w:rsid w:val="005722D8"/>
    <w:rsid w:val="00572C3F"/>
    <w:rsid w:val="00576310"/>
    <w:rsid w:val="005809DB"/>
    <w:rsid w:val="005835F1"/>
    <w:rsid w:val="005900FA"/>
    <w:rsid w:val="0059012F"/>
    <w:rsid w:val="00590E47"/>
    <w:rsid w:val="00592CE5"/>
    <w:rsid w:val="00594578"/>
    <w:rsid w:val="00596E96"/>
    <w:rsid w:val="005B1DE9"/>
    <w:rsid w:val="005B254A"/>
    <w:rsid w:val="005B35FC"/>
    <w:rsid w:val="005C0E6F"/>
    <w:rsid w:val="005C0F48"/>
    <w:rsid w:val="005C3D41"/>
    <w:rsid w:val="005C5148"/>
    <w:rsid w:val="005D068C"/>
    <w:rsid w:val="005D1796"/>
    <w:rsid w:val="005D2465"/>
    <w:rsid w:val="005D41A9"/>
    <w:rsid w:val="005D71AF"/>
    <w:rsid w:val="005D7A76"/>
    <w:rsid w:val="005E177F"/>
    <w:rsid w:val="005E1876"/>
    <w:rsid w:val="005E6D66"/>
    <w:rsid w:val="005E7603"/>
    <w:rsid w:val="005E7962"/>
    <w:rsid w:val="005F0EEA"/>
    <w:rsid w:val="005F3C80"/>
    <w:rsid w:val="005F43EF"/>
    <w:rsid w:val="005F44E5"/>
    <w:rsid w:val="005F5C4F"/>
    <w:rsid w:val="005F7FE9"/>
    <w:rsid w:val="0060088F"/>
    <w:rsid w:val="00600E09"/>
    <w:rsid w:val="0060212E"/>
    <w:rsid w:val="00603056"/>
    <w:rsid w:val="0060731B"/>
    <w:rsid w:val="0061176A"/>
    <w:rsid w:val="00613174"/>
    <w:rsid w:val="0061523B"/>
    <w:rsid w:val="00620279"/>
    <w:rsid w:val="006230FA"/>
    <w:rsid w:val="00623672"/>
    <w:rsid w:val="0063294C"/>
    <w:rsid w:val="0063609E"/>
    <w:rsid w:val="00636E82"/>
    <w:rsid w:val="00637032"/>
    <w:rsid w:val="00642D00"/>
    <w:rsid w:val="00642FB5"/>
    <w:rsid w:val="00643169"/>
    <w:rsid w:val="0064362E"/>
    <w:rsid w:val="00645A3C"/>
    <w:rsid w:val="006515ED"/>
    <w:rsid w:val="00654A04"/>
    <w:rsid w:val="006600C0"/>
    <w:rsid w:val="00667170"/>
    <w:rsid w:val="0066777B"/>
    <w:rsid w:val="00670D4B"/>
    <w:rsid w:val="00670F62"/>
    <w:rsid w:val="00671DF0"/>
    <w:rsid w:val="006728A1"/>
    <w:rsid w:val="00673150"/>
    <w:rsid w:val="0067378F"/>
    <w:rsid w:val="00673BA4"/>
    <w:rsid w:val="00674DCA"/>
    <w:rsid w:val="00675087"/>
    <w:rsid w:val="0067673A"/>
    <w:rsid w:val="00681095"/>
    <w:rsid w:val="00682A76"/>
    <w:rsid w:val="006838DF"/>
    <w:rsid w:val="006845FF"/>
    <w:rsid w:val="006851C3"/>
    <w:rsid w:val="00690FF3"/>
    <w:rsid w:val="006A082A"/>
    <w:rsid w:val="006A26EC"/>
    <w:rsid w:val="006A3E94"/>
    <w:rsid w:val="006A43B2"/>
    <w:rsid w:val="006A6D2B"/>
    <w:rsid w:val="006A741A"/>
    <w:rsid w:val="006B0F3E"/>
    <w:rsid w:val="006B31D0"/>
    <w:rsid w:val="006B33C4"/>
    <w:rsid w:val="006B3BB0"/>
    <w:rsid w:val="006C07DC"/>
    <w:rsid w:val="006C29D0"/>
    <w:rsid w:val="006D03D2"/>
    <w:rsid w:val="006D0C44"/>
    <w:rsid w:val="006D6DD8"/>
    <w:rsid w:val="006D6EF0"/>
    <w:rsid w:val="006D741C"/>
    <w:rsid w:val="006E1E96"/>
    <w:rsid w:val="006E2A8E"/>
    <w:rsid w:val="006E4499"/>
    <w:rsid w:val="006E7064"/>
    <w:rsid w:val="006E76FF"/>
    <w:rsid w:val="006F1A79"/>
    <w:rsid w:val="006F20FE"/>
    <w:rsid w:val="006F21CB"/>
    <w:rsid w:val="006F4C7C"/>
    <w:rsid w:val="006F4DF7"/>
    <w:rsid w:val="006F5CDB"/>
    <w:rsid w:val="006F7A06"/>
    <w:rsid w:val="00702F97"/>
    <w:rsid w:val="00705ECE"/>
    <w:rsid w:val="007078EC"/>
    <w:rsid w:val="0070792E"/>
    <w:rsid w:val="0071198E"/>
    <w:rsid w:val="00712614"/>
    <w:rsid w:val="00712C79"/>
    <w:rsid w:val="00715EC5"/>
    <w:rsid w:val="007333A7"/>
    <w:rsid w:val="00734216"/>
    <w:rsid w:val="0073719D"/>
    <w:rsid w:val="0074468C"/>
    <w:rsid w:val="007474B0"/>
    <w:rsid w:val="007501CA"/>
    <w:rsid w:val="00750F5D"/>
    <w:rsid w:val="00754A0D"/>
    <w:rsid w:val="007629D4"/>
    <w:rsid w:val="00764637"/>
    <w:rsid w:val="00766C7D"/>
    <w:rsid w:val="00770390"/>
    <w:rsid w:val="00770BEA"/>
    <w:rsid w:val="00773AA0"/>
    <w:rsid w:val="007778EE"/>
    <w:rsid w:val="00783AB8"/>
    <w:rsid w:val="00785338"/>
    <w:rsid w:val="00791275"/>
    <w:rsid w:val="00791A21"/>
    <w:rsid w:val="0079452D"/>
    <w:rsid w:val="00795CA7"/>
    <w:rsid w:val="007962D6"/>
    <w:rsid w:val="007A0B6E"/>
    <w:rsid w:val="007A37C4"/>
    <w:rsid w:val="007A5557"/>
    <w:rsid w:val="007A61BE"/>
    <w:rsid w:val="007A6777"/>
    <w:rsid w:val="007B05EA"/>
    <w:rsid w:val="007B0627"/>
    <w:rsid w:val="007B388B"/>
    <w:rsid w:val="007B41CB"/>
    <w:rsid w:val="007B5069"/>
    <w:rsid w:val="007C0522"/>
    <w:rsid w:val="007C1BA9"/>
    <w:rsid w:val="007C2A2F"/>
    <w:rsid w:val="007C2D3A"/>
    <w:rsid w:val="007C3AF7"/>
    <w:rsid w:val="007C3C11"/>
    <w:rsid w:val="007C562B"/>
    <w:rsid w:val="007D3CFE"/>
    <w:rsid w:val="007D5128"/>
    <w:rsid w:val="007D5D9B"/>
    <w:rsid w:val="007D5F4E"/>
    <w:rsid w:val="007D6EDD"/>
    <w:rsid w:val="007E4005"/>
    <w:rsid w:val="007E4DEC"/>
    <w:rsid w:val="007E74E7"/>
    <w:rsid w:val="007F1360"/>
    <w:rsid w:val="007F1A9B"/>
    <w:rsid w:val="007F2C9E"/>
    <w:rsid w:val="007F4A12"/>
    <w:rsid w:val="007F5166"/>
    <w:rsid w:val="007F6A8B"/>
    <w:rsid w:val="008004E1"/>
    <w:rsid w:val="008014B5"/>
    <w:rsid w:val="00802391"/>
    <w:rsid w:val="008059BC"/>
    <w:rsid w:val="00807BDC"/>
    <w:rsid w:val="008100CA"/>
    <w:rsid w:val="00810A2E"/>
    <w:rsid w:val="00810D34"/>
    <w:rsid w:val="00811783"/>
    <w:rsid w:val="0082065F"/>
    <w:rsid w:val="00823050"/>
    <w:rsid w:val="00823C43"/>
    <w:rsid w:val="008279FD"/>
    <w:rsid w:val="00827A3E"/>
    <w:rsid w:val="008310D6"/>
    <w:rsid w:val="008313A4"/>
    <w:rsid w:val="0083166D"/>
    <w:rsid w:val="0083683A"/>
    <w:rsid w:val="00841AD6"/>
    <w:rsid w:val="00841C1E"/>
    <w:rsid w:val="00843E4F"/>
    <w:rsid w:val="00844863"/>
    <w:rsid w:val="008451B2"/>
    <w:rsid w:val="008468AB"/>
    <w:rsid w:val="00854719"/>
    <w:rsid w:val="00857802"/>
    <w:rsid w:val="00857E47"/>
    <w:rsid w:val="00861C4D"/>
    <w:rsid w:val="00867579"/>
    <w:rsid w:val="00873793"/>
    <w:rsid w:val="00874DD1"/>
    <w:rsid w:val="008758CD"/>
    <w:rsid w:val="008769B8"/>
    <w:rsid w:val="00877CFC"/>
    <w:rsid w:val="00882551"/>
    <w:rsid w:val="00882A0B"/>
    <w:rsid w:val="00882A68"/>
    <w:rsid w:val="00882B44"/>
    <w:rsid w:val="008935C5"/>
    <w:rsid w:val="00896CE1"/>
    <w:rsid w:val="008A0ED0"/>
    <w:rsid w:val="008A21FF"/>
    <w:rsid w:val="008A2A75"/>
    <w:rsid w:val="008A467D"/>
    <w:rsid w:val="008A64C0"/>
    <w:rsid w:val="008A6E5A"/>
    <w:rsid w:val="008B00BD"/>
    <w:rsid w:val="008B5728"/>
    <w:rsid w:val="008B7673"/>
    <w:rsid w:val="008C19E7"/>
    <w:rsid w:val="008C342B"/>
    <w:rsid w:val="008C38C0"/>
    <w:rsid w:val="008C7B07"/>
    <w:rsid w:val="008D1E88"/>
    <w:rsid w:val="008D3FC8"/>
    <w:rsid w:val="008D5281"/>
    <w:rsid w:val="008D6DEA"/>
    <w:rsid w:val="008E4677"/>
    <w:rsid w:val="008E6B02"/>
    <w:rsid w:val="008E6B2F"/>
    <w:rsid w:val="008E6BDE"/>
    <w:rsid w:val="008E71F0"/>
    <w:rsid w:val="008F0381"/>
    <w:rsid w:val="008F219A"/>
    <w:rsid w:val="008F3048"/>
    <w:rsid w:val="008F4901"/>
    <w:rsid w:val="008F6FC9"/>
    <w:rsid w:val="008F7CB9"/>
    <w:rsid w:val="00900CCA"/>
    <w:rsid w:val="0090528E"/>
    <w:rsid w:val="009056A5"/>
    <w:rsid w:val="00905CF8"/>
    <w:rsid w:val="009066E5"/>
    <w:rsid w:val="009077FA"/>
    <w:rsid w:val="009122E6"/>
    <w:rsid w:val="009134B7"/>
    <w:rsid w:val="009146B8"/>
    <w:rsid w:val="00921086"/>
    <w:rsid w:val="00921476"/>
    <w:rsid w:val="00922951"/>
    <w:rsid w:val="00933D77"/>
    <w:rsid w:val="00946E24"/>
    <w:rsid w:val="00946E63"/>
    <w:rsid w:val="00946E9B"/>
    <w:rsid w:val="009510B1"/>
    <w:rsid w:val="00952108"/>
    <w:rsid w:val="00952BB9"/>
    <w:rsid w:val="0095323A"/>
    <w:rsid w:val="00953D22"/>
    <w:rsid w:val="00953EC5"/>
    <w:rsid w:val="00957E5C"/>
    <w:rsid w:val="00960E4C"/>
    <w:rsid w:val="0096117A"/>
    <w:rsid w:val="0096276F"/>
    <w:rsid w:val="00963BAC"/>
    <w:rsid w:val="00963BF0"/>
    <w:rsid w:val="0096469C"/>
    <w:rsid w:val="00964CEB"/>
    <w:rsid w:val="0096552A"/>
    <w:rsid w:val="00971E30"/>
    <w:rsid w:val="00976FD3"/>
    <w:rsid w:val="00982742"/>
    <w:rsid w:val="009833DC"/>
    <w:rsid w:val="00984993"/>
    <w:rsid w:val="00987B87"/>
    <w:rsid w:val="00991CDF"/>
    <w:rsid w:val="00994566"/>
    <w:rsid w:val="0099469B"/>
    <w:rsid w:val="0099480F"/>
    <w:rsid w:val="00994CB3"/>
    <w:rsid w:val="0099537C"/>
    <w:rsid w:val="00995F32"/>
    <w:rsid w:val="009966E5"/>
    <w:rsid w:val="009969BF"/>
    <w:rsid w:val="009A258B"/>
    <w:rsid w:val="009A2717"/>
    <w:rsid w:val="009A29B0"/>
    <w:rsid w:val="009A37BD"/>
    <w:rsid w:val="009A506B"/>
    <w:rsid w:val="009A726A"/>
    <w:rsid w:val="009A7402"/>
    <w:rsid w:val="009A75BF"/>
    <w:rsid w:val="009B181E"/>
    <w:rsid w:val="009B2A36"/>
    <w:rsid w:val="009B3136"/>
    <w:rsid w:val="009B3474"/>
    <w:rsid w:val="009B3D5C"/>
    <w:rsid w:val="009B5138"/>
    <w:rsid w:val="009B6186"/>
    <w:rsid w:val="009B660A"/>
    <w:rsid w:val="009B66D4"/>
    <w:rsid w:val="009B6B1E"/>
    <w:rsid w:val="009B767F"/>
    <w:rsid w:val="009B79AB"/>
    <w:rsid w:val="009C0A1C"/>
    <w:rsid w:val="009C13CC"/>
    <w:rsid w:val="009C382B"/>
    <w:rsid w:val="009C7163"/>
    <w:rsid w:val="009D3448"/>
    <w:rsid w:val="009D3A95"/>
    <w:rsid w:val="009E148C"/>
    <w:rsid w:val="009E1BE6"/>
    <w:rsid w:val="009E36B4"/>
    <w:rsid w:val="009E36C8"/>
    <w:rsid w:val="009E4131"/>
    <w:rsid w:val="009E4222"/>
    <w:rsid w:val="009E62C4"/>
    <w:rsid w:val="009E7763"/>
    <w:rsid w:val="009E7F25"/>
    <w:rsid w:val="009F0004"/>
    <w:rsid w:val="009F5D75"/>
    <w:rsid w:val="00A03EDB"/>
    <w:rsid w:val="00A054CB"/>
    <w:rsid w:val="00A06952"/>
    <w:rsid w:val="00A07841"/>
    <w:rsid w:val="00A14B37"/>
    <w:rsid w:val="00A15EBA"/>
    <w:rsid w:val="00A20E62"/>
    <w:rsid w:val="00A22405"/>
    <w:rsid w:val="00A22E7F"/>
    <w:rsid w:val="00A2538F"/>
    <w:rsid w:val="00A316C7"/>
    <w:rsid w:val="00A3578E"/>
    <w:rsid w:val="00A36872"/>
    <w:rsid w:val="00A40756"/>
    <w:rsid w:val="00A40E3C"/>
    <w:rsid w:val="00A419B3"/>
    <w:rsid w:val="00A50061"/>
    <w:rsid w:val="00A50D68"/>
    <w:rsid w:val="00A52475"/>
    <w:rsid w:val="00A52525"/>
    <w:rsid w:val="00A5258C"/>
    <w:rsid w:val="00A5301E"/>
    <w:rsid w:val="00A54123"/>
    <w:rsid w:val="00A57D11"/>
    <w:rsid w:val="00A60179"/>
    <w:rsid w:val="00A63ACC"/>
    <w:rsid w:val="00A659C2"/>
    <w:rsid w:val="00A666A0"/>
    <w:rsid w:val="00A675FE"/>
    <w:rsid w:val="00A70188"/>
    <w:rsid w:val="00A70BEB"/>
    <w:rsid w:val="00A727C0"/>
    <w:rsid w:val="00A72F26"/>
    <w:rsid w:val="00A73DF1"/>
    <w:rsid w:val="00A740E3"/>
    <w:rsid w:val="00A75245"/>
    <w:rsid w:val="00A75DA1"/>
    <w:rsid w:val="00A762F6"/>
    <w:rsid w:val="00A77A88"/>
    <w:rsid w:val="00A828B4"/>
    <w:rsid w:val="00A84508"/>
    <w:rsid w:val="00A8459E"/>
    <w:rsid w:val="00A95E14"/>
    <w:rsid w:val="00AA33BA"/>
    <w:rsid w:val="00AA54A5"/>
    <w:rsid w:val="00AB0A81"/>
    <w:rsid w:val="00AB63A5"/>
    <w:rsid w:val="00AB7903"/>
    <w:rsid w:val="00AC4653"/>
    <w:rsid w:val="00AD44BC"/>
    <w:rsid w:val="00AD5919"/>
    <w:rsid w:val="00AD737C"/>
    <w:rsid w:val="00AE218D"/>
    <w:rsid w:val="00AE5566"/>
    <w:rsid w:val="00AF0795"/>
    <w:rsid w:val="00AF1F7F"/>
    <w:rsid w:val="00AF226F"/>
    <w:rsid w:val="00AF2B4D"/>
    <w:rsid w:val="00AF3512"/>
    <w:rsid w:val="00AF4CFA"/>
    <w:rsid w:val="00AF4F44"/>
    <w:rsid w:val="00AF783E"/>
    <w:rsid w:val="00AF7927"/>
    <w:rsid w:val="00AF7FF2"/>
    <w:rsid w:val="00B00BC0"/>
    <w:rsid w:val="00B01B27"/>
    <w:rsid w:val="00B04F09"/>
    <w:rsid w:val="00B05BB9"/>
    <w:rsid w:val="00B05CAE"/>
    <w:rsid w:val="00B06328"/>
    <w:rsid w:val="00B06714"/>
    <w:rsid w:val="00B10D14"/>
    <w:rsid w:val="00B15F8A"/>
    <w:rsid w:val="00B17D2F"/>
    <w:rsid w:val="00B20887"/>
    <w:rsid w:val="00B21444"/>
    <w:rsid w:val="00B218C3"/>
    <w:rsid w:val="00B2388A"/>
    <w:rsid w:val="00B30F4C"/>
    <w:rsid w:val="00B33A92"/>
    <w:rsid w:val="00B34203"/>
    <w:rsid w:val="00B36C11"/>
    <w:rsid w:val="00B370E0"/>
    <w:rsid w:val="00B40A7B"/>
    <w:rsid w:val="00B40AB4"/>
    <w:rsid w:val="00B4248F"/>
    <w:rsid w:val="00B43EE5"/>
    <w:rsid w:val="00B512B9"/>
    <w:rsid w:val="00B518A2"/>
    <w:rsid w:val="00B53663"/>
    <w:rsid w:val="00B5619F"/>
    <w:rsid w:val="00B5621B"/>
    <w:rsid w:val="00B56887"/>
    <w:rsid w:val="00B57823"/>
    <w:rsid w:val="00B60C60"/>
    <w:rsid w:val="00B73880"/>
    <w:rsid w:val="00B739E4"/>
    <w:rsid w:val="00B74CA9"/>
    <w:rsid w:val="00B770AF"/>
    <w:rsid w:val="00B77C94"/>
    <w:rsid w:val="00B8057F"/>
    <w:rsid w:val="00B824AB"/>
    <w:rsid w:val="00B83D2C"/>
    <w:rsid w:val="00B83E24"/>
    <w:rsid w:val="00B86E6C"/>
    <w:rsid w:val="00B90666"/>
    <w:rsid w:val="00B91B8E"/>
    <w:rsid w:val="00B91F10"/>
    <w:rsid w:val="00B9243B"/>
    <w:rsid w:val="00B93470"/>
    <w:rsid w:val="00B97627"/>
    <w:rsid w:val="00BA2300"/>
    <w:rsid w:val="00BA3071"/>
    <w:rsid w:val="00BA34C7"/>
    <w:rsid w:val="00BA3688"/>
    <w:rsid w:val="00BA4342"/>
    <w:rsid w:val="00BA6BCF"/>
    <w:rsid w:val="00BB1FF1"/>
    <w:rsid w:val="00BB5C93"/>
    <w:rsid w:val="00BC147B"/>
    <w:rsid w:val="00BC15F5"/>
    <w:rsid w:val="00BC1AE6"/>
    <w:rsid w:val="00BC2CB2"/>
    <w:rsid w:val="00BC4A48"/>
    <w:rsid w:val="00BC5BA8"/>
    <w:rsid w:val="00BC700E"/>
    <w:rsid w:val="00BC7030"/>
    <w:rsid w:val="00BD0655"/>
    <w:rsid w:val="00BD0662"/>
    <w:rsid w:val="00BD2DE0"/>
    <w:rsid w:val="00BD439D"/>
    <w:rsid w:val="00BD5609"/>
    <w:rsid w:val="00BD5BD0"/>
    <w:rsid w:val="00BD68CB"/>
    <w:rsid w:val="00BE0E83"/>
    <w:rsid w:val="00BE13CB"/>
    <w:rsid w:val="00BE2554"/>
    <w:rsid w:val="00BE2C19"/>
    <w:rsid w:val="00BF7A01"/>
    <w:rsid w:val="00C005E5"/>
    <w:rsid w:val="00C00C3E"/>
    <w:rsid w:val="00C01A26"/>
    <w:rsid w:val="00C056C3"/>
    <w:rsid w:val="00C07A3B"/>
    <w:rsid w:val="00C12D71"/>
    <w:rsid w:val="00C138DE"/>
    <w:rsid w:val="00C16390"/>
    <w:rsid w:val="00C20BA6"/>
    <w:rsid w:val="00C23947"/>
    <w:rsid w:val="00C342AD"/>
    <w:rsid w:val="00C35B9C"/>
    <w:rsid w:val="00C36B4E"/>
    <w:rsid w:val="00C3737A"/>
    <w:rsid w:val="00C41BEB"/>
    <w:rsid w:val="00C4577D"/>
    <w:rsid w:val="00C45F15"/>
    <w:rsid w:val="00C46D14"/>
    <w:rsid w:val="00C4771B"/>
    <w:rsid w:val="00C552DF"/>
    <w:rsid w:val="00C5792F"/>
    <w:rsid w:val="00C63984"/>
    <w:rsid w:val="00C64420"/>
    <w:rsid w:val="00C64AC6"/>
    <w:rsid w:val="00C65C3F"/>
    <w:rsid w:val="00C65D22"/>
    <w:rsid w:val="00C703AF"/>
    <w:rsid w:val="00C715A9"/>
    <w:rsid w:val="00C739AE"/>
    <w:rsid w:val="00C778DB"/>
    <w:rsid w:val="00C808E0"/>
    <w:rsid w:val="00C87C69"/>
    <w:rsid w:val="00C87CFC"/>
    <w:rsid w:val="00C90C2F"/>
    <w:rsid w:val="00C9194C"/>
    <w:rsid w:val="00C92787"/>
    <w:rsid w:val="00C92F13"/>
    <w:rsid w:val="00C95E6F"/>
    <w:rsid w:val="00C97AE4"/>
    <w:rsid w:val="00CA0D22"/>
    <w:rsid w:val="00CA1A28"/>
    <w:rsid w:val="00CA4438"/>
    <w:rsid w:val="00CA62D5"/>
    <w:rsid w:val="00CA7876"/>
    <w:rsid w:val="00CB06C8"/>
    <w:rsid w:val="00CB2FFA"/>
    <w:rsid w:val="00CB40E0"/>
    <w:rsid w:val="00CB4206"/>
    <w:rsid w:val="00CB4E6A"/>
    <w:rsid w:val="00CB5591"/>
    <w:rsid w:val="00CB5759"/>
    <w:rsid w:val="00CC4E6F"/>
    <w:rsid w:val="00CC57D2"/>
    <w:rsid w:val="00CC65C8"/>
    <w:rsid w:val="00CC7FE6"/>
    <w:rsid w:val="00CD0AA8"/>
    <w:rsid w:val="00CD1E9F"/>
    <w:rsid w:val="00CD29EF"/>
    <w:rsid w:val="00CD469F"/>
    <w:rsid w:val="00CD6AED"/>
    <w:rsid w:val="00CE4B58"/>
    <w:rsid w:val="00CE7913"/>
    <w:rsid w:val="00CF1AF5"/>
    <w:rsid w:val="00CF49BD"/>
    <w:rsid w:val="00CF4D37"/>
    <w:rsid w:val="00CF5D76"/>
    <w:rsid w:val="00D03D14"/>
    <w:rsid w:val="00D05BF8"/>
    <w:rsid w:val="00D06C15"/>
    <w:rsid w:val="00D11612"/>
    <w:rsid w:val="00D129B4"/>
    <w:rsid w:val="00D22839"/>
    <w:rsid w:val="00D22E6F"/>
    <w:rsid w:val="00D338B8"/>
    <w:rsid w:val="00D34E0A"/>
    <w:rsid w:val="00D359DB"/>
    <w:rsid w:val="00D37437"/>
    <w:rsid w:val="00D406CA"/>
    <w:rsid w:val="00D40843"/>
    <w:rsid w:val="00D40BC5"/>
    <w:rsid w:val="00D44413"/>
    <w:rsid w:val="00D47206"/>
    <w:rsid w:val="00D477A9"/>
    <w:rsid w:val="00D502E3"/>
    <w:rsid w:val="00D57B0C"/>
    <w:rsid w:val="00D62BEC"/>
    <w:rsid w:val="00D6586A"/>
    <w:rsid w:val="00D662EF"/>
    <w:rsid w:val="00D66A1F"/>
    <w:rsid w:val="00D70122"/>
    <w:rsid w:val="00D712C5"/>
    <w:rsid w:val="00D77EC1"/>
    <w:rsid w:val="00D8007A"/>
    <w:rsid w:val="00D821BF"/>
    <w:rsid w:val="00D82B47"/>
    <w:rsid w:val="00D843C7"/>
    <w:rsid w:val="00D86BE0"/>
    <w:rsid w:val="00D91E66"/>
    <w:rsid w:val="00D91F69"/>
    <w:rsid w:val="00D956A6"/>
    <w:rsid w:val="00D963A3"/>
    <w:rsid w:val="00DA003B"/>
    <w:rsid w:val="00DA2FE5"/>
    <w:rsid w:val="00DA484B"/>
    <w:rsid w:val="00DA6FB5"/>
    <w:rsid w:val="00DB136E"/>
    <w:rsid w:val="00DB16DE"/>
    <w:rsid w:val="00DB2BC9"/>
    <w:rsid w:val="00DB4872"/>
    <w:rsid w:val="00DB6736"/>
    <w:rsid w:val="00DB6DFE"/>
    <w:rsid w:val="00DC027C"/>
    <w:rsid w:val="00DC26EF"/>
    <w:rsid w:val="00DC3FF7"/>
    <w:rsid w:val="00DC41C7"/>
    <w:rsid w:val="00DC5156"/>
    <w:rsid w:val="00DC7DCD"/>
    <w:rsid w:val="00DD3773"/>
    <w:rsid w:val="00DD38E6"/>
    <w:rsid w:val="00DD3D1F"/>
    <w:rsid w:val="00DD4BAA"/>
    <w:rsid w:val="00DD556A"/>
    <w:rsid w:val="00DD593F"/>
    <w:rsid w:val="00DD6210"/>
    <w:rsid w:val="00DE01D5"/>
    <w:rsid w:val="00DE2DCF"/>
    <w:rsid w:val="00DE3BDE"/>
    <w:rsid w:val="00DE3EFB"/>
    <w:rsid w:val="00DE5194"/>
    <w:rsid w:val="00DE56E6"/>
    <w:rsid w:val="00DE5950"/>
    <w:rsid w:val="00DE773A"/>
    <w:rsid w:val="00DE786D"/>
    <w:rsid w:val="00DF27D9"/>
    <w:rsid w:val="00DF7BBC"/>
    <w:rsid w:val="00E00EFC"/>
    <w:rsid w:val="00E02AA0"/>
    <w:rsid w:val="00E02C5D"/>
    <w:rsid w:val="00E02D3F"/>
    <w:rsid w:val="00E04B2E"/>
    <w:rsid w:val="00E06879"/>
    <w:rsid w:val="00E103E6"/>
    <w:rsid w:val="00E116C4"/>
    <w:rsid w:val="00E13C60"/>
    <w:rsid w:val="00E2324C"/>
    <w:rsid w:val="00E256B4"/>
    <w:rsid w:val="00E2697C"/>
    <w:rsid w:val="00E32BCA"/>
    <w:rsid w:val="00E340BD"/>
    <w:rsid w:val="00E3491D"/>
    <w:rsid w:val="00E3589D"/>
    <w:rsid w:val="00E3688C"/>
    <w:rsid w:val="00E4365E"/>
    <w:rsid w:val="00E44EBE"/>
    <w:rsid w:val="00E4512F"/>
    <w:rsid w:val="00E45D01"/>
    <w:rsid w:val="00E47967"/>
    <w:rsid w:val="00E47D2D"/>
    <w:rsid w:val="00E51925"/>
    <w:rsid w:val="00E53D96"/>
    <w:rsid w:val="00E5717D"/>
    <w:rsid w:val="00E626E0"/>
    <w:rsid w:val="00E64624"/>
    <w:rsid w:val="00E648F2"/>
    <w:rsid w:val="00E675DB"/>
    <w:rsid w:val="00E677FD"/>
    <w:rsid w:val="00E67D75"/>
    <w:rsid w:val="00E7266A"/>
    <w:rsid w:val="00E73722"/>
    <w:rsid w:val="00E73C27"/>
    <w:rsid w:val="00E827B5"/>
    <w:rsid w:val="00E84622"/>
    <w:rsid w:val="00E87C05"/>
    <w:rsid w:val="00E9051E"/>
    <w:rsid w:val="00E9177E"/>
    <w:rsid w:val="00E95B1A"/>
    <w:rsid w:val="00E961A4"/>
    <w:rsid w:val="00E97018"/>
    <w:rsid w:val="00EA46FB"/>
    <w:rsid w:val="00EA596C"/>
    <w:rsid w:val="00EA6BF8"/>
    <w:rsid w:val="00EA713F"/>
    <w:rsid w:val="00EA7AFE"/>
    <w:rsid w:val="00EB0ED9"/>
    <w:rsid w:val="00EB1E21"/>
    <w:rsid w:val="00EB2FF1"/>
    <w:rsid w:val="00EB327D"/>
    <w:rsid w:val="00EB404D"/>
    <w:rsid w:val="00EB4A80"/>
    <w:rsid w:val="00EC0A78"/>
    <w:rsid w:val="00EC0DD6"/>
    <w:rsid w:val="00EC1B20"/>
    <w:rsid w:val="00EC2492"/>
    <w:rsid w:val="00EC4678"/>
    <w:rsid w:val="00EC4842"/>
    <w:rsid w:val="00EC5967"/>
    <w:rsid w:val="00EC6F10"/>
    <w:rsid w:val="00ED64BE"/>
    <w:rsid w:val="00ED66F1"/>
    <w:rsid w:val="00EE207A"/>
    <w:rsid w:val="00EE2F64"/>
    <w:rsid w:val="00EE325D"/>
    <w:rsid w:val="00EE4832"/>
    <w:rsid w:val="00EE6475"/>
    <w:rsid w:val="00EE6B8A"/>
    <w:rsid w:val="00EF0CB7"/>
    <w:rsid w:val="00EF30CD"/>
    <w:rsid w:val="00EF3BBC"/>
    <w:rsid w:val="00EF40B3"/>
    <w:rsid w:val="00EF52F1"/>
    <w:rsid w:val="00EF692F"/>
    <w:rsid w:val="00F006CD"/>
    <w:rsid w:val="00F01B3B"/>
    <w:rsid w:val="00F0204D"/>
    <w:rsid w:val="00F03FA5"/>
    <w:rsid w:val="00F04F1B"/>
    <w:rsid w:val="00F10907"/>
    <w:rsid w:val="00F110B3"/>
    <w:rsid w:val="00F175AF"/>
    <w:rsid w:val="00F20FD5"/>
    <w:rsid w:val="00F22212"/>
    <w:rsid w:val="00F2255B"/>
    <w:rsid w:val="00F24BE4"/>
    <w:rsid w:val="00F253BF"/>
    <w:rsid w:val="00F27909"/>
    <w:rsid w:val="00F31106"/>
    <w:rsid w:val="00F316B4"/>
    <w:rsid w:val="00F340C9"/>
    <w:rsid w:val="00F35546"/>
    <w:rsid w:val="00F36932"/>
    <w:rsid w:val="00F36E6B"/>
    <w:rsid w:val="00F5209E"/>
    <w:rsid w:val="00F5266A"/>
    <w:rsid w:val="00F52DC0"/>
    <w:rsid w:val="00F5439C"/>
    <w:rsid w:val="00F54642"/>
    <w:rsid w:val="00F578BC"/>
    <w:rsid w:val="00F61B60"/>
    <w:rsid w:val="00F62E08"/>
    <w:rsid w:val="00F64AC5"/>
    <w:rsid w:val="00F64E1C"/>
    <w:rsid w:val="00F65382"/>
    <w:rsid w:val="00F745A4"/>
    <w:rsid w:val="00F746CF"/>
    <w:rsid w:val="00F762ED"/>
    <w:rsid w:val="00F768B6"/>
    <w:rsid w:val="00F80635"/>
    <w:rsid w:val="00F81905"/>
    <w:rsid w:val="00F823CF"/>
    <w:rsid w:val="00F82D3E"/>
    <w:rsid w:val="00F837B4"/>
    <w:rsid w:val="00F84043"/>
    <w:rsid w:val="00F842A3"/>
    <w:rsid w:val="00F846F2"/>
    <w:rsid w:val="00F84A33"/>
    <w:rsid w:val="00F87D28"/>
    <w:rsid w:val="00F9366B"/>
    <w:rsid w:val="00F93699"/>
    <w:rsid w:val="00F940F5"/>
    <w:rsid w:val="00F94820"/>
    <w:rsid w:val="00F94989"/>
    <w:rsid w:val="00F9639F"/>
    <w:rsid w:val="00FA0115"/>
    <w:rsid w:val="00FA2157"/>
    <w:rsid w:val="00FA27ED"/>
    <w:rsid w:val="00FA34CA"/>
    <w:rsid w:val="00FA4369"/>
    <w:rsid w:val="00FB7B0A"/>
    <w:rsid w:val="00FC28A1"/>
    <w:rsid w:val="00FC3E89"/>
    <w:rsid w:val="00FC4D4B"/>
    <w:rsid w:val="00FC5973"/>
    <w:rsid w:val="00FC7659"/>
    <w:rsid w:val="00FD316F"/>
    <w:rsid w:val="00FD4279"/>
    <w:rsid w:val="00FD4586"/>
    <w:rsid w:val="00FD459C"/>
    <w:rsid w:val="00FD5CB7"/>
    <w:rsid w:val="00FD7865"/>
    <w:rsid w:val="00FD7D42"/>
    <w:rsid w:val="00FE07B4"/>
    <w:rsid w:val="00FE18F6"/>
    <w:rsid w:val="00FE2862"/>
    <w:rsid w:val="00FE2C32"/>
    <w:rsid w:val="00FE35AB"/>
    <w:rsid w:val="00FE49D3"/>
    <w:rsid w:val="00FE7451"/>
    <w:rsid w:val="00FF0005"/>
    <w:rsid w:val="00FF3375"/>
    <w:rsid w:val="00FF3B9F"/>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tabs>
        <w:tab w:val="clear" w:pos="720"/>
        <w:tab w:val="num" w:pos="360"/>
      </w:tabs>
      <w:suppressAutoHyphens/>
      <w:ind w:left="360"/>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paragraph" w:styleId="ListParagraph">
    <w:name w:val="List Paragraph"/>
    <w:basedOn w:val="Normal"/>
    <w:uiPriority w:val="34"/>
    <w:qFormat/>
    <w:rsid w:val="0064362E"/>
    <w:pPr>
      <w:ind w:left="720"/>
      <w:contextualSpacing/>
    </w:p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6"/>
      </w:numPr>
      <w:ind w:left="2160"/>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11"/>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12"/>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13"/>
      </w:numPr>
    </w:pPr>
  </w:style>
  <w:style w:type="numbering" w:customStyle="1" w:styleId="NumList">
    <w:name w:val="NumList"/>
    <w:basedOn w:val="NoList"/>
    <w:rsid w:val="007D5128"/>
    <w:pPr>
      <w:numPr>
        <w:numId w:val="15"/>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uiPriority w:val="99"/>
    <w:rsid w:val="007B41CB"/>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tabs>
        <w:tab w:val="clear" w:pos="720"/>
        <w:tab w:val="num" w:pos="360"/>
      </w:tabs>
      <w:suppressAutoHyphens/>
      <w:ind w:left="360"/>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paragraph" w:styleId="ListParagraph">
    <w:name w:val="List Paragraph"/>
    <w:basedOn w:val="Normal"/>
    <w:uiPriority w:val="34"/>
    <w:qFormat/>
    <w:rsid w:val="0064362E"/>
    <w:pPr>
      <w:ind w:left="720"/>
      <w:contextualSpacing/>
    </w:p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6"/>
      </w:numPr>
      <w:ind w:left="2160"/>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11"/>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12"/>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13"/>
      </w:numPr>
    </w:pPr>
  </w:style>
  <w:style w:type="numbering" w:customStyle="1" w:styleId="NumList">
    <w:name w:val="NumList"/>
    <w:basedOn w:val="NoList"/>
    <w:rsid w:val="007D5128"/>
    <w:pPr>
      <w:numPr>
        <w:numId w:val="15"/>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uiPriority w:val="99"/>
    <w:rsid w:val="007B41C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44795">
      <w:bodyDiv w:val="1"/>
      <w:marLeft w:val="0"/>
      <w:marRight w:val="0"/>
      <w:marTop w:val="0"/>
      <w:marBottom w:val="0"/>
      <w:divBdr>
        <w:top w:val="none" w:sz="0" w:space="0" w:color="auto"/>
        <w:left w:val="none" w:sz="0" w:space="0" w:color="auto"/>
        <w:bottom w:val="none" w:sz="0" w:space="0" w:color="auto"/>
        <w:right w:val="none" w:sz="0" w:space="0" w:color="auto"/>
      </w:divBdr>
    </w:div>
    <w:div w:id="54210028">
      <w:bodyDiv w:val="1"/>
      <w:marLeft w:val="0"/>
      <w:marRight w:val="0"/>
      <w:marTop w:val="0"/>
      <w:marBottom w:val="0"/>
      <w:divBdr>
        <w:top w:val="none" w:sz="0" w:space="0" w:color="auto"/>
        <w:left w:val="none" w:sz="0" w:space="0" w:color="auto"/>
        <w:bottom w:val="none" w:sz="0" w:space="0" w:color="auto"/>
        <w:right w:val="none" w:sz="0" w:space="0" w:color="auto"/>
      </w:divBdr>
    </w:div>
    <w:div w:id="61873954">
      <w:bodyDiv w:val="1"/>
      <w:marLeft w:val="0"/>
      <w:marRight w:val="0"/>
      <w:marTop w:val="0"/>
      <w:marBottom w:val="0"/>
      <w:divBdr>
        <w:top w:val="none" w:sz="0" w:space="0" w:color="auto"/>
        <w:left w:val="none" w:sz="0" w:space="0" w:color="auto"/>
        <w:bottom w:val="none" w:sz="0" w:space="0" w:color="auto"/>
        <w:right w:val="none" w:sz="0" w:space="0" w:color="auto"/>
      </w:divBdr>
    </w:div>
    <w:div w:id="71702802">
      <w:bodyDiv w:val="1"/>
      <w:marLeft w:val="0"/>
      <w:marRight w:val="0"/>
      <w:marTop w:val="0"/>
      <w:marBottom w:val="0"/>
      <w:divBdr>
        <w:top w:val="none" w:sz="0" w:space="0" w:color="auto"/>
        <w:left w:val="none" w:sz="0" w:space="0" w:color="auto"/>
        <w:bottom w:val="none" w:sz="0" w:space="0" w:color="auto"/>
        <w:right w:val="none" w:sz="0" w:space="0" w:color="auto"/>
      </w:divBdr>
    </w:div>
    <w:div w:id="380639349">
      <w:bodyDiv w:val="1"/>
      <w:marLeft w:val="0"/>
      <w:marRight w:val="0"/>
      <w:marTop w:val="0"/>
      <w:marBottom w:val="0"/>
      <w:divBdr>
        <w:top w:val="none" w:sz="0" w:space="0" w:color="auto"/>
        <w:left w:val="none" w:sz="0" w:space="0" w:color="auto"/>
        <w:bottom w:val="none" w:sz="0" w:space="0" w:color="auto"/>
        <w:right w:val="none" w:sz="0" w:space="0" w:color="auto"/>
      </w:divBdr>
    </w:div>
    <w:div w:id="440956723">
      <w:bodyDiv w:val="1"/>
      <w:marLeft w:val="0"/>
      <w:marRight w:val="0"/>
      <w:marTop w:val="0"/>
      <w:marBottom w:val="0"/>
      <w:divBdr>
        <w:top w:val="none" w:sz="0" w:space="0" w:color="auto"/>
        <w:left w:val="none" w:sz="0" w:space="0" w:color="auto"/>
        <w:bottom w:val="none" w:sz="0" w:space="0" w:color="auto"/>
        <w:right w:val="none" w:sz="0" w:space="0" w:color="auto"/>
      </w:divBdr>
    </w:div>
    <w:div w:id="623081453">
      <w:bodyDiv w:val="1"/>
      <w:marLeft w:val="0"/>
      <w:marRight w:val="0"/>
      <w:marTop w:val="0"/>
      <w:marBottom w:val="0"/>
      <w:divBdr>
        <w:top w:val="none" w:sz="0" w:space="0" w:color="auto"/>
        <w:left w:val="none" w:sz="0" w:space="0" w:color="auto"/>
        <w:bottom w:val="none" w:sz="0" w:space="0" w:color="auto"/>
        <w:right w:val="none" w:sz="0" w:space="0" w:color="auto"/>
      </w:divBdr>
    </w:div>
    <w:div w:id="631055781">
      <w:bodyDiv w:val="1"/>
      <w:marLeft w:val="0"/>
      <w:marRight w:val="0"/>
      <w:marTop w:val="0"/>
      <w:marBottom w:val="0"/>
      <w:divBdr>
        <w:top w:val="none" w:sz="0" w:space="0" w:color="auto"/>
        <w:left w:val="none" w:sz="0" w:space="0" w:color="auto"/>
        <w:bottom w:val="none" w:sz="0" w:space="0" w:color="auto"/>
        <w:right w:val="none" w:sz="0" w:space="0" w:color="auto"/>
      </w:divBdr>
    </w:div>
    <w:div w:id="651787909">
      <w:bodyDiv w:val="1"/>
      <w:marLeft w:val="0"/>
      <w:marRight w:val="0"/>
      <w:marTop w:val="0"/>
      <w:marBottom w:val="0"/>
      <w:divBdr>
        <w:top w:val="none" w:sz="0" w:space="0" w:color="auto"/>
        <w:left w:val="none" w:sz="0" w:space="0" w:color="auto"/>
        <w:bottom w:val="none" w:sz="0" w:space="0" w:color="auto"/>
        <w:right w:val="none" w:sz="0" w:space="0" w:color="auto"/>
      </w:divBdr>
    </w:div>
    <w:div w:id="673191092">
      <w:bodyDiv w:val="1"/>
      <w:marLeft w:val="0"/>
      <w:marRight w:val="0"/>
      <w:marTop w:val="0"/>
      <w:marBottom w:val="0"/>
      <w:divBdr>
        <w:top w:val="none" w:sz="0" w:space="0" w:color="auto"/>
        <w:left w:val="none" w:sz="0" w:space="0" w:color="auto"/>
        <w:bottom w:val="none" w:sz="0" w:space="0" w:color="auto"/>
        <w:right w:val="none" w:sz="0" w:space="0" w:color="auto"/>
      </w:divBdr>
    </w:div>
    <w:div w:id="742727350">
      <w:bodyDiv w:val="1"/>
      <w:marLeft w:val="0"/>
      <w:marRight w:val="0"/>
      <w:marTop w:val="0"/>
      <w:marBottom w:val="0"/>
      <w:divBdr>
        <w:top w:val="none" w:sz="0" w:space="0" w:color="auto"/>
        <w:left w:val="none" w:sz="0" w:space="0" w:color="auto"/>
        <w:bottom w:val="none" w:sz="0" w:space="0" w:color="auto"/>
        <w:right w:val="none" w:sz="0" w:space="0" w:color="auto"/>
      </w:divBdr>
    </w:div>
    <w:div w:id="886065060">
      <w:bodyDiv w:val="1"/>
      <w:marLeft w:val="0"/>
      <w:marRight w:val="0"/>
      <w:marTop w:val="0"/>
      <w:marBottom w:val="0"/>
      <w:divBdr>
        <w:top w:val="none" w:sz="0" w:space="0" w:color="auto"/>
        <w:left w:val="none" w:sz="0" w:space="0" w:color="auto"/>
        <w:bottom w:val="none" w:sz="0" w:space="0" w:color="auto"/>
        <w:right w:val="none" w:sz="0" w:space="0" w:color="auto"/>
      </w:divBdr>
    </w:div>
    <w:div w:id="982738214">
      <w:bodyDiv w:val="1"/>
      <w:marLeft w:val="0"/>
      <w:marRight w:val="0"/>
      <w:marTop w:val="0"/>
      <w:marBottom w:val="0"/>
      <w:divBdr>
        <w:top w:val="none" w:sz="0" w:space="0" w:color="auto"/>
        <w:left w:val="none" w:sz="0" w:space="0" w:color="auto"/>
        <w:bottom w:val="none" w:sz="0" w:space="0" w:color="auto"/>
        <w:right w:val="none" w:sz="0" w:space="0" w:color="auto"/>
      </w:divBdr>
      <w:divsChild>
        <w:div w:id="188563899">
          <w:marLeft w:val="0"/>
          <w:marRight w:val="0"/>
          <w:marTop w:val="0"/>
          <w:marBottom w:val="0"/>
          <w:divBdr>
            <w:top w:val="single" w:sz="6" w:space="0" w:color="678FC2"/>
            <w:left w:val="single" w:sz="6" w:space="0" w:color="678FC2"/>
            <w:bottom w:val="single" w:sz="6" w:space="0" w:color="678FC2"/>
            <w:right w:val="single" w:sz="6" w:space="0" w:color="678FC2"/>
          </w:divBdr>
          <w:divsChild>
            <w:div w:id="624965352">
              <w:marLeft w:val="0"/>
              <w:marRight w:val="0"/>
              <w:marTop w:val="0"/>
              <w:marBottom w:val="0"/>
              <w:divBdr>
                <w:top w:val="none" w:sz="0" w:space="0" w:color="auto"/>
                <w:left w:val="none" w:sz="0" w:space="0" w:color="auto"/>
                <w:bottom w:val="none" w:sz="0" w:space="0" w:color="auto"/>
                <w:right w:val="none" w:sz="0" w:space="0" w:color="auto"/>
              </w:divBdr>
              <w:divsChild>
                <w:div w:id="1084376590">
                  <w:marLeft w:val="150"/>
                  <w:marRight w:val="150"/>
                  <w:marTop w:val="0"/>
                  <w:marBottom w:val="0"/>
                  <w:divBdr>
                    <w:top w:val="none" w:sz="0" w:space="0" w:color="auto"/>
                    <w:left w:val="none" w:sz="0" w:space="0" w:color="auto"/>
                    <w:bottom w:val="none" w:sz="0" w:space="0" w:color="auto"/>
                    <w:right w:val="none" w:sz="0" w:space="0" w:color="auto"/>
                  </w:divBdr>
                  <w:divsChild>
                    <w:div w:id="871383203">
                      <w:marLeft w:val="0"/>
                      <w:marRight w:val="0"/>
                      <w:marTop w:val="0"/>
                      <w:marBottom w:val="0"/>
                      <w:divBdr>
                        <w:top w:val="none" w:sz="0" w:space="0" w:color="auto"/>
                        <w:left w:val="none" w:sz="0" w:space="0" w:color="auto"/>
                        <w:bottom w:val="none" w:sz="0" w:space="0" w:color="auto"/>
                        <w:right w:val="none" w:sz="0" w:space="0" w:color="auto"/>
                      </w:divBdr>
                      <w:divsChild>
                        <w:div w:id="1511599669">
                          <w:marLeft w:val="0"/>
                          <w:marRight w:val="0"/>
                          <w:marTop w:val="0"/>
                          <w:marBottom w:val="0"/>
                          <w:divBdr>
                            <w:top w:val="none" w:sz="0" w:space="0" w:color="auto"/>
                            <w:left w:val="none" w:sz="0" w:space="0" w:color="auto"/>
                            <w:bottom w:val="none" w:sz="0" w:space="0" w:color="auto"/>
                            <w:right w:val="none" w:sz="0" w:space="0" w:color="auto"/>
                          </w:divBdr>
                          <w:divsChild>
                            <w:div w:id="2099250232">
                              <w:marLeft w:val="0"/>
                              <w:marRight w:val="0"/>
                              <w:marTop w:val="0"/>
                              <w:marBottom w:val="0"/>
                              <w:divBdr>
                                <w:top w:val="none" w:sz="0" w:space="0" w:color="auto"/>
                                <w:left w:val="none" w:sz="0" w:space="0" w:color="auto"/>
                                <w:bottom w:val="none" w:sz="0" w:space="0" w:color="auto"/>
                                <w:right w:val="none" w:sz="0" w:space="0" w:color="auto"/>
                              </w:divBdr>
                              <w:divsChild>
                                <w:div w:id="123817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7002499">
      <w:bodyDiv w:val="1"/>
      <w:marLeft w:val="0"/>
      <w:marRight w:val="0"/>
      <w:marTop w:val="0"/>
      <w:marBottom w:val="0"/>
      <w:divBdr>
        <w:top w:val="none" w:sz="0" w:space="0" w:color="auto"/>
        <w:left w:val="none" w:sz="0" w:space="0" w:color="auto"/>
        <w:bottom w:val="none" w:sz="0" w:space="0" w:color="auto"/>
        <w:right w:val="none" w:sz="0" w:space="0" w:color="auto"/>
      </w:divBdr>
      <w:divsChild>
        <w:div w:id="1091005376">
          <w:marLeft w:val="0"/>
          <w:marRight w:val="0"/>
          <w:marTop w:val="0"/>
          <w:marBottom w:val="0"/>
          <w:divBdr>
            <w:top w:val="single" w:sz="6" w:space="0" w:color="678FC2"/>
            <w:left w:val="single" w:sz="6" w:space="0" w:color="678FC2"/>
            <w:bottom w:val="single" w:sz="6" w:space="0" w:color="678FC2"/>
            <w:right w:val="single" w:sz="6" w:space="0" w:color="678FC2"/>
          </w:divBdr>
          <w:divsChild>
            <w:div w:id="524441147">
              <w:marLeft w:val="0"/>
              <w:marRight w:val="0"/>
              <w:marTop w:val="0"/>
              <w:marBottom w:val="0"/>
              <w:divBdr>
                <w:top w:val="none" w:sz="0" w:space="0" w:color="auto"/>
                <w:left w:val="none" w:sz="0" w:space="0" w:color="auto"/>
                <w:bottom w:val="none" w:sz="0" w:space="0" w:color="auto"/>
                <w:right w:val="none" w:sz="0" w:space="0" w:color="auto"/>
              </w:divBdr>
              <w:divsChild>
                <w:div w:id="414085459">
                  <w:marLeft w:val="150"/>
                  <w:marRight w:val="150"/>
                  <w:marTop w:val="0"/>
                  <w:marBottom w:val="0"/>
                  <w:divBdr>
                    <w:top w:val="none" w:sz="0" w:space="0" w:color="auto"/>
                    <w:left w:val="none" w:sz="0" w:space="0" w:color="auto"/>
                    <w:bottom w:val="none" w:sz="0" w:space="0" w:color="auto"/>
                    <w:right w:val="none" w:sz="0" w:space="0" w:color="auto"/>
                  </w:divBdr>
                  <w:divsChild>
                    <w:div w:id="1048453370">
                      <w:marLeft w:val="0"/>
                      <w:marRight w:val="0"/>
                      <w:marTop w:val="0"/>
                      <w:marBottom w:val="0"/>
                      <w:divBdr>
                        <w:top w:val="none" w:sz="0" w:space="0" w:color="auto"/>
                        <w:left w:val="none" w:sz="0" w:space="0" w:color="auto"/>
                        <w:bottom w:val="none" w:sz="0" w:space="0" w:color="auto"/>
                        <w:right w:val="none" w:sz="0" w:space="0" w:color="auto"/>
                      </w:divBdr>
                      <w:divsChild>
                        <w:div w:id="272320862">
                          <w:marLeft w:val="0"/>
                          <w:marRight w:val="0"/>
                          <w:marTop w:val="0"/>
                          <w:marBottom w:val="0"/>
                          <w:divBdr>
                            <w:top w:val="none" w:sz="0" w:space="0" w:color="auto"/>
                            <w:left w:val="none" w:sz="0" w:space="0" w:color="auto"/>
                            <w:bottom w:val="none" w:sz="0" w:space="0" w:color="auto"/>
                            <w:right w:val="none" w:sz="0" w:space="0" w:color="auto"/>
                          </w:divBdr>
                          <w:divsChild>
                            <w:div w:id="1008407791">
                              <w:marLeft w:val="0"/>
                              <w:marRight w:val="0"/>
                              <w:marTop w:val="0"/>
                              <w:marBottom w:val="0"/>
                              <w:divBdr>
                                <w:top w:val="none" w:sz="0" w:space="0" w:color="auto"/>
                                <w:left w:val="none" w:sz="0" w:space="0" w:color="auto"/>
                                <w:bottom w:val="none" w:sz="0" w:space="0" w:color="auto"/>
                                <w:right w:val="none" w:sz="0" w:space="0" w:color="auto"/>
                              </w:divBdr>
                              <w:divsChild>
                                <w:div w:id="75085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248551">
      <w:bodyDiv w:val="1"/>
      <w:marLeft w:val="0"/>
      <w:marRight w:val="0"/>
      <w:marTop w:val="0"/>
      <w:marBottom w:val="0"/>
      <w:divBdr>
        <w:top w:val="none" w:sz="0" w:space="0" w:color="auto"/>
        <w:left w:val="none" w:sz="0" w:space="0" w:color="auto"/>
        <w:bottom w:val="none" w:sz="0" w:space="0" w:color="auto"/>
        <w:right w:val="none" w:sz="0" w:space="0" w:color="auto"/>
      </w:divBdr>
      <w:divsChild>
        <w:div w:id="1777410299">
          <w:marLeft w:val="0"/>
          <w:marRight w:val="0"/>
          <w:marTop w:val="0"/>
          <w:marBottom w:val="0"/>
          <w:divBdr>
            <w:top w:val="single" w:sz="6" w:space="0" w:color="678FC2"/>
            <w:left w:val="single" w:sz="6" w:space="0" w:color="678FC2"/>
            <w:bottom w:val="single" w:sz="6" w:space="0" w:color="678FC2"/>
            <w:right w:val="single" w:sz="6" w:space="0" w:color="678FC2"/>
          </w:divBdr>
          <w:divsChild>
            <w:div w:id="1480682493">
              <w:marLeft w:val="0"/>
              <w:marRight w:val="0"/>
              <w:marTop w:val="0"/>
              <w:marBottom w:val="0"/>
              <w:divBdr>
                <w:top w:val="none" w:sz="0" w:space="0" w:color="auto"/>
                <w:left w:val="none" w:sz="0" w:space="0" w:color="auto"/>
                <w:bottom w:val="none" w:sz="0" w:space="0" w:color="auto"/>
                <w:right w:val="none" w:sz="0" w:space="0" w:color="auto"/>
              </w:divBdr>
              <w:divsChild>
                <w:div w:id="990909827">
                  <w:marLeft w:val="150"/>
                  <w:marRight w:val="150"/>
                  <w:marTop w:val="0"/>
                  <w:marBottom w:val="0"/>
                  <w:divBdr>
                    <w:top w:val="none" w:sz="0" w:space="0" w:color="auto"/>
                    <w:left w:val="none" w:sz="0" w:space="0" w:color="auto"/>
                    <w:bottom w:val="none" w:sz="0" w:space="0" w:color="auto"/>
                    <w:right w:val="none" w:sz="0" w:space="0" w:color="auto"/>
                  </w:divBdr>
                  <w:divsChild>
                    <w:div w:id="1061321478">
                      <w:marLeft w:val="0"/>
                      <w:marRight w:val="0"/>
                      <w:marTop w:val="0"/>
                      <w:marBottom w:val="0"/>
                      <w:divBdr>
                        <w:top w:val="none" w:sz="0" w:space="0" w:color="auto"/>
                        <w:left w:val="none" w:sz="0" w:space="0" w:color="auto"/>
                        <w:bottom w:val="none" w:sz="0" w:space="0" w:color="auto"/>
                        <w:right w:val="none" w:sz="0" w:space="0" w:color="auto"/>
                      </w:divBdr>
                      <w:divsChild>
                        <w:div w:id="1987935419">
                          <w:marLeft w:val="0"/>
                          <w:marRight w:val="0"/>
                          <w:marTop w:val="0"/>
                          <w:marBottom w:val="0"/>
                          <w:divBdr>
                            <w:top w:val="none" w:sz="0" w:space="0" w:color="auto"/>
                            <w:left w:val="none" w:sz="0" w:space="0" w:color="auto"/>
                            <w:bottom w:val="none" w:sz="0" w:space="0" w:color="auto"/>
                            <w:right w:val="none" w:sz="0" w:space="0" w:color="auto"/>
                          </w:divBdr>
                          <w:divsChild>
                            <w:div w:id="238255489">
                              <w:marLeft w:val="0"/>
                              <w:marRight w:val="0"/>
                              <w:marTop w:val="0"/>
                              <w:marBottom w:val="0"/>
                              <w:divBdr>
                                <w:top w:val="none" w:sz="0" w:space="0" w:color="auto"/>
                                <w:left w:val="none" w:sz="0" w:space="0" w:color="auto"/>
                                <w:bottom w:val="none" w:sz="0" w:space="0" w:color="auto"/>
                                <w:right w:val="none" w:sz="0" w:space="0" w:color="auto"/>
                              </w:divBdr>
                              <w:divsChild>
                                <w:div w:id="171569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9521678">
      <w:bodyDiv w:val="1"/>
      <w:marLeft w:val="0"/>
      <w:marRight w:val="0"/>
      <w:marTop w:val="0"/>
      <w:marBottom w:val="0"/>
      <w:divBdr>
        <w:top w:val="none" w:sz="0" w:space="0" w:color="auto"/>
        <w:left w:val="none" w:sz="0" w:space="0" w:color="auto"/>
        <w:bottom w:val="none" w:sz="0" w:space="0" w:color="auto"/>
        <w:right w:val="none" w:sz="0" w:space="0" w:color="auto"/>
      </w:divBdr>
    </w:div>
    <w:div w:id="1231311646">
      <w:bodyDiv w:val="1"/>
      <w:marLeft w:val="0"/>
      <w:marRight w:val="0"/>
      <w:marTop w:val="0"/>
      <w:marBottom w:val="0"/>
      <w:divBdr>
        <w:top w:val="none" w:sz="0" w:space="0" w:color="auto"/>
        <w:left w:val="none" w:sz="0" w:space="0" w:color="auto"/>
        <w:bottom w:val="none" w:sz="0" w:space="0" w:color="auto"/>
        <w:right w:val="none" w:sz="0" w:space="0" w:color="auto"/>
      </w:divBdr>
      <w:divsChild>
        <w:div w:id="391123497">
          <w:marLeft w:val="0"/>
          <w:marRight w:val="0"/>
          <w:marTop w:val="0"/>
          <w:marBottom w:val="0"/>
          <w:divBdr>
            <w:top w:val="single" w:sz="6" w:space="0" w:color="678FC2"/>
            <w:left w:val="single" w:sz="6" w:space="0" w:color="678FC2"/>
            <w:bottom w:val="single" w:sz="6" w:space="0" w:color="678FC2"/>
            <w:right w:val="single" w:sz="6" w:space="0" w:color="678FC2"/>
          </w:divBdr>
          <w:divsChild>
            <w:div w:id="1527525056">
              <w:marLeft w:val="0"/>
              <w:marRight w:val="0"/>
              <w:marTop w:val="0"/>
              <w:marBottom w:val="0"/>
              <w:divBdr>
                <w:top w:val="none" w:sz="0" w:space="0" w:color="auto"/>
                <w:left w:val="none" w:sz="0" w:space="0" w:color="auto"/>
                <w:bottom w:val="none" w:sz="0" w:space="0" w:color="auto"/>
                <w:right w:val="none" w:sz="0" w:space="0" w:color="auto"/>
              </w:divBdr>
              <w:divsChild>
                <w:div w:id="412245985">
                  <w:marLeft w:val="150"/>
                  <w:marRight w:val="150"/>
                  <w:marTop w:val="0"/>
                  <w:marBottom w:val="0"/>
                  <w:divBdr>
                    <w:top w:val="none" w:sz="0" w:space="0" w:color="auto"/>
                    <w:left w:val="none" w:sz="0" w:space="0" w:color="auto"/>
                    <w:bottom w:val="none" w:sz="0" w:space="0" w:color="auto"/>
                    <w:right w:val="none" w:sz="0" w:space="0" w:color="auto"/>
                  </w:divBdr>
                  <w:divsChild>
                    <w:div w:id="1580561610">
                      <w:marLeft w:val="0"/>
                      <w:marRight w:val="0"/>
                      <w:marTop w:val="0"/>
                      <w:marBottom w:val="0"/>
                      <w:divBdr>
                        <w:top w:val="none" w:sz="0" w:space="0" w:color="auto"/>
                        <w:left w:val="none" w:sz="0" w:space="0" w:color="auto"/>
                        <w:bottom w:val="none" w:sz="0" w:space="0" w:color="auto"/>
                        <w:right w:val="none" w:sz="0" w:space="0" w:color="auto"/>
                      </w:divBdr>
                      <w:divsChild>
                        <w:div w:id="1011030684">
                          <w:marLeft w:val="0"/>
                          <w:marRight w:val="0"/>
                          <w:marTop w:val="0"/>
                          <w:marBottom w:val="0"/>
                          <w:divBdr>
                            <w:top w:val="none" w:sz="0" w:space="0" w:color="auto"/>
                            <w:left w:val="none" w:sz="0" w:space="0" w:color="auto"/>
                            <w:bottom w:val="none" w:sz="0" w:space="0" w:color="auto"/>
                            <w:right w:val="none" w:sz="0" w:space="0" w:color="auto"/>
                          </w:divBdr>
                          <w:divsChild>
                            <w:div w:id="903684970">
                              <w:marLeft w:val="0"/>
                              <w:marRight w:val="0"/>
                              <w:marTop w:val="0"/>
                              <w:marBottom w:val="0"/>
                              <w:divBdr>
                                <w:top w:val="none" w:sz="0" w:space="0" w:color="auto"/>
                                <w:left w:val="none" w:sz="0" w:space="0" w:color="auto"/>
                                <w:bottom w:val="none" w:sz="0" w:space="0" w:color="auto"/>
                                <w:right w:val="none" w:sz="0" w:space="0" w:color="auto"/>
                              </w:divBdr>
                              <w:divsChild>
                                <w:div w:id="115298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6066247">
      <w:bodyDiv w:val="1"/>
      <w:marLeft w:val="0"/>
      <w:marRight w:val="0"/>
      <w:marTop w:val="0"/>
      <w:marBottom w:val="0"/>
      <w:divBdr>
        <w:top w:val="none" w:sz="0" w:space="0" w:color="auto"/>
        <w:left w:val="none" w:sz="0" w:space="0" w:color="auto"/>
        <w:bottom w:val="none" w:sz="0" w:space="0" w:color="auto"/>
        <w:right w:val="none" w:sz="0" w:space="0" w:color="auto"/>
      </w:divBdr>
    </w:div>
    <w:div w:id="1534728439">
      <w:bodyDiv w:val="1"/>
      <w:marLeft w:val="0"/>
      <w:marRight w:val="0"/>
      <w:marTop w:val="0"/>
      <w:marBottom w:val="0"/>
      <w:divBdr>
        <w:top w:val="none" w:sz="0" w:space="0" w:color="auto"/>
        <w:left w:val="none" w:sz="0" w:space="0" w:color="auto"/>
        <w:bottom w:val="none" w:sz="0" w:space="0" w:color="auto"/>
        <w:right w:val="none" w:sz="0" w:space="0" w:color="auto"/>
      </w:divBdr>
    </w:div>
    <w:div w:id="1567494870">
      <w:bodyDiv w:val="1"/>
      <w:marLeft w:val="0"/>
      <w:marRight w:val="0"/>
      <w:marTop w:val="0"/>
      <w:marBottom w:val="0"/>
      <w:divBdr>
        <w:top w:val="none" w:sz="0" w:space="0" w:color="auto"/>
        <w:left w:val="none" w:sz="0" w:space="0" w:color="auto"/>
        <w:bottom w:val="none" w:sz="0" w:space="0" w:color="auto"/>
        <w:right w:val="none" w:sz="0" w:space="0" w:color="auto"/>
      </w:divBdr>
    </w:div>
    <w:div w:id="1594821858">
      <w:bodyDiv w:val="1"/>
      <w:marLeft w:val="0"/>
      <w:marRight w:val="0"/>
      <w:marTop w:val="0"/>
      <w:marBottom w:val="0"/>
      <w:divBdr>
        <w:top w:val="none" w:sz="0" w:space="0" w:color="auto"/>
        <w:left w:val="none" w:sz="0" w:space="0" w:color="auto"/>
        <w:bottom w:val="none" w:sz="0" w:space="0" w:color="auto"/>
        <w:right w:val="none" w:sz="0" w:space="0" w:color="auto"/>
      </w:divBdr>
      <w:divsChild>
        <w:div w:id="387192776">
          <w:marLeft w:val="0"/>
          <w:marRight w:val="0"/>
          <w:marTop w:val="0"/>
          <w:marBottom w:val="0"/>
          <w:divBdr>
            <w:top w:val="single" w:sz="6" w:space="0" w:color="678FC2"/>
            <w:left w:val="single" w:sz="6" w:space="0" w:color="678FC2"/>
            <w:bottom w:val="single" w:sz="6" w:space="0" w:color="678FC2"/>
            <w:right w:val="single" w:sz="6" w:space="0" w:color="678FC2"/>
          </w:divBdr>
          <w:divsChild>
            <w:div w:id="2000576973">
              <w:marLeft w:val="0"/>
              <w:marRight w:val="0"/>
              <w:marTop w:val="0"/>
              <w:marBottom w:val="0"/>
              <w:divBdr>
                <w:top w:val="none" w:sz="0" w:space="0" w:color="auto"/>
                <w:left w:val="none" w:sz="0" w:space="0" w:color="auto"/>
                <w:bottom w:val="none" w:sz="0" w:space="0" w:color="auto"/>
                <w:right w:val="none" w:sz="0" w:space="0" w:color="auto"/>
              </w:divBdr>
              <w:divsChild>
                <w:div w:id="1368530525">
                  <w:marLeft w:val="150"/>
                  <w:marRight w:val="150"/>
                  <w:marTop w:val="0"/>
                  <w:marBottom w:val="0"/>
                  <w:divBdr>
                    <w:top w:val="none" w:sz="0" w:space="0" w:color="auto"/>
                    <w:left w:val="none" w:sz="0" w:space="0" w:color="auto"/>
                    <w:bottom w:val="none" w:sz="0" w:space="0" w:color="auto"/>
                    <w:right w:val="none" w:sz="0" w:space="0" w:color="auto"/>
                  </w:divBdr>
                  <w:divsChild>
                    <w:div w:id="488718339">
                      <w:marLeft w:val="0"/>
                      <w:marRight w:val="0"/>
                      <w:marTop w:val="0"/>
                      <w:marBottom w:val="0"/>
                      <w:divBdr>
                        <w:top w:val="none" w:sz="0" w:space="0" w:color="auto"/>
                        <w:left w:val="none" w:sz="0" w:space="0" w:color="auto"/>
                        <w:bottom w:val="none" w:sz="0" w:space="0" w:color="auto"/>
                        <w:right w:val="none" w:sz="0" w:space="0" w:color="auto"/>
                      </w:divBdr>
                      <w:divsChild>
                        <w:div w:id="1854109688">
                          <w:marLeft w:val="0"/>
                          <w:marRight w:val="0"/>
                          <w:marTop w:val="0"/>
                          <w:marBottom w:val="0"/>
                          <w:divBdr>
                            <w:top w:val="none" w:sz="0" w:space="0" w:color="auto"/>
                            <w:left w:val="none" w:sz="0" w:space="0" w:color="auto"/>
                            <w:bottom w:val="none" w:sz="0" w:space="0" w:color="auto"/>
                            <w:right w:val="none" w:sz="0" w:space="0" w:color="auto"/>
                          </w:divBdr>
                          <w:divsChild>
                            <w:div w:id="875893180">
                              <w:marLeft w:val="0"/>
                              <w:marRight w:val="0"/>
                              <w:marTop w:val="0"/>
                              <w:marBottom w:val="0"/>
                              <w:divBdr>
                                <w:top w:val="none" w:sz="0" w:space="0" w:color="auto"/>
                                <w:left w:val="none" w:sz="0" w:space="0" w:color="auto"/>
                                <w:bottom w:val="none" w:sz="0" w:space="0" w:color="auto"/>
                                <w:right w:val="none" w:sz="0" w:space="0" w:color="auto"/>
                              </w:divBdr>
                              <w:divsChild>
                                <w:div w:id="23123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9147521">
      <w:bodyDiv w:val="1"/>
      <w:marLeft w:val="0"/>
      <w:marRight w:val="0"/>
      <w:marTop w:val="0"/>
      <w:marBottom w:val="0"/>
      <w:divBdr>
        <w:top w:val="none" w:sz="0" w:space="0" w:color="auto"/>
        <w:left w:val="none" w:sz="0" w:space="0" w:color="auto"/>
        <w:bottom w:val="none" w:sz="0" w:space="0" w:color="auto"/>
        <w:right w:val="none" w:sz="0" w:space="0" w:color="auto"/>
      </w:divBdr>
      <w:divsChild>
        <w:div w:id="1040131544">
          <w:marLeft w:val="0"/>
          <w:marRight w:val="0"/>
          <w:marTop w:val="0"/>
          <w:marBottom w:val="0"/>
          <w:divBdr>
            <w:top w:val="single" w:sz="6" w:space="0" w:color="678FC2"/>
            <w:left w:val="single" w:sz="6" w:space="0" w:color="678FC2"/>
            <w:bottom w:val="single" w:sz="6" w:space="0" w:color="678FC2"/>
            <w:right w:val="single" w:sz="6" w:space="0" w:color="678FC2"/>
          </w:divBdr>
          <w:divsChild>
            <w:div w:id="1277835336">
              <w:marLeft w:val="0"/>
              <w:marRight w:val="0"/>
              <w:marTop w:val="0"/>
              <w:marBottom w:val="0"/>
              <w:divBdr>
                <w:top w:val="none" w:sz="0" w:space="0" w:color="auto"/>
                <w:left w:val="none" w:sz="0" w:space="0" w:color="auto"/>
                <w:bottom w:val="none" w:sz="0" w:space="0" w:color="auto"/>
                <w:right w:val="none" w:sz="0" w:space="0" w:color="auto"/>
              </w:divBdr>
              <w:divsChild>
                <w:div w:id="1453013461">
                  <w:marLeft w:val="150"/>
                  <w:marRight w:val="150"/>
                  <w:marTop w:val="0"/>
                  <w:marBottom w:val="0"/>
                  <w:divBdr>
                    <w:top w:val="none" w:sz="0" w:space="0" w:color="auto"/>
                    <w:left w:val="none" w:sz="0" w:space="0" w:color="auto"/>
                    <w:bottom w:val="none" w:sz="0" w:space="0" w:color="auto"/>
                    <w:right w:val="none" w:sz="0" w:space="0" w:color="auto"/>
                  </w:divBdr>
                  <w:divsChild>
                    <w:div w:id="94373260">
                      <w:marLeft w:val="0"/>
                      <w:marRight w:val="0"/>
                      <w:marTop w:val="0"/>
                      <w:marBottom w:val="0"/>
                      <w:divBdr>
                        <w:top w:val="none" w:sz="0" w:space="0" w:color="auto"/>
                        <w:left w:val="none" w:sz="0" w:space="0" w:color="auto"/>
                        <w:bottom w:val="none" w:sz="0" w:space="0" w:color="auto"/>
                        <w:right w:val="none" w:sz="0" w:space="0" w:color="auto"/>
                      </w:divBdr>
                      <w:divsChild>
                        <w:div w:id="1246692296">
                          <w:marLeft w:val="0"/>
                          <w:marRight w:val="0"/>
                          <w:marTop w:val="0"/>
                          <w:marBottom w:val="0"/>
                          <w:divBdr>
                            <w:top w:val="none" w:sz="0" w:space="0" w:color="auto"/>
                            <w:left w:val="none" w:sz="0" w:space="0" w:color="auto"/>
                            <w:bottom w:val="none" w:sz="0" w:space="0" w:color="auto"/>
                            <w:right w:val="none" w:sz="0" w:space="0" w:color="auto"/>
                          </w:divBdr>
                          <w:divsChild>
                            <w:div w:id="1738867994">
                              <w:marLeft w:val="0"/>
                              <w:marRight w:val="0"/>
                              <w:marTop w:val="0"/>
                              <w:marBottom w:val="0"/>
                              <w:divBdr>
                                <w:top w:val="none" w:sz="0" w:space="0" w:color="auto"/>
                                <w:left w:val="none" w:sz="0" w:space="0" w:color="auto"/>
                                <w:bottom w:val="none" w:sz="0" w:space="0" w:color="auto"/>
                                <w:right w:val="none" w:sz="0" w:space="0" w:color="auto"/>
                              </w:divBdr>
                              <w:divsChild>
                                <w:div w:id="204086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1106586">
      <w:bodyDiv w:val="1"/>
      <w:marLeft w:val="0"/>
      <w:marRight w:val="0"/>
      <w:marTop w:val="0"/>
      <w:marBottom w:val="0"/>
      <w:divBdr>
        <w:top w:val="none" w:sz="0" w:space="0" w:color="auto"/>
        <w:left w:val="none" w:sz="0" w:space="0" w:color="auto"/>
        <w:bottom w:val="none" w:sz="0" w:space="0" w:color="auto"/>
        <w:right w:val="none" w:sz="0" w:space="0" w:color="auto"/>
      </w:divBdr>
    </w:div>
    <w:div w:id="1888372114">
      <w:bodyDiv w:val="1"/>
      <w:marLeft w:val="0"/>
      <w:marRight w:val="0"/>
      <w:marTop w:val="0"/>
      <w:marBottom w:val="0"/>
      <w:divBdr>
        <w:top w:val="none" w:sz="0" w:space="0" w:color="auto"/>
        <w:left w:val="none" w:sz="0" w:space="0" w:color="auto"/>
        <w:bottom w:val="none" w:sz="0" w:space="0" w:color="auto"/>
        <w:right w:val="none" w:sz="0" w:space="0" w:color="auto"/>
      </w:divBdr>
    </w:div>
    <w:div w:id="2016952232">
      <w:bodyDiv w:val="1"/>
      <w:marLeft w:val="0"/>
      <w:marRight w:val="0"/>
      <w:marTop w:val="0"/>
      <w:marBottom w:val="0"/>
      <w:divBdr>
        <w:top w:val="none" w:sz="0" w:space="0" w:color="auto"/>
        <w:left w:val="none" w:sz="0" w:space="0" w:color="auto"/>
        <w:bottom w:val="none" w:sz="0" w:space="0" w:color="auto"/>
        <w:right w:val="none" w:sz="0" w:space="0" w:color="auto"/>
      </w:divBdr>
    </w:div>
    <w:div w:id="20410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JAWS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F20A01-7FB1-4BDE-AAF7-9BCDE207D1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6725638-C1D4-4642-BB66-C010159CD8BE}">
  <ds:schemaRefs>
    <ds:schemaRef ds:uri="http://schemas.microsoft.com/sharepoint/v3/contenttype/forms"/>
  </ds:schemaRefs>
</ds:datastoreItem>
</file>

<file path=customXml/itemProps3.xml><?xml version="1.0" encoding="utf-8"?>
<ds:datastoreItem xmlns:ds="http://schemas.openxmlformats.org/officeDocument/2006/customXml" ds:itemID="{D7B099C4-A7F0-467C-A246-D0234C7FAC76}">
  <ds:schemaRefs>
    <ds:schemaRef ds:uri="http://purl.org/dc/terms/"/>
    <ds:schemaRef ds:uri="http://schemas.openxmlformats.org/package/2006/metadata/core-properties"/>
    <ds:schemaRef ds:uri="http://purl.org/dc/dcmitype/"/>
    <ds:schemaRef ds:uri="http://purl.org/dc/elements/1.1/"/>
    <ds:schemaRef ds:uri="http://www.w3.org/XML/1998/namespace"/>
    <ds:schemaRef ds:uri="http://schemas.microsoft.com/office/2006/documentManagement/type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OLCT.dotm</Template>
  <TotalTime>3</TotalTime>
  <Pages>24</Pages>
  <Words>3479</Words>
  <Characters>19171</Characters>
  <Application>Microsoft Office Word</Application>
  <DocSecurity>0</DocSecurity>
  <Lines>532</Lines>
  <Paragraphs>419</Paragraphs>
  <ScaleCrop>false</ScaleCrop>
  <HeadingPairs>
    <vt:vector size="2" baseType="variant">
      <vt:variant>
        <vt:lpstr>Title</vt:lpstr>
      </vt:variant>
      <vt:variant>
        <vt:i4>1</vt:i4>
      </vt:variant>
    </vt:vector>
  </HeadingPairs>
  <TitlesOfParts>
    <vt:vector size="1" baseType="lpstr">
      <vt:lpstr>Keyboard Shortcuts for Microsoft Office Excel 2010</vt:lpstr>
    </vt:vector>
  </TitlesOfParts>
  <Company>SOCIAL SECURITY ADMINISTRATION</Company>
  <LinksUpToDate>false</LinksUpToDate>
  <CharactersWithSpaces>22231</CharactersWithSpaces>
  <SharedDoc>false</SharedDoc>
  <HyperlinkBase/>
  <HLinks>
    <vt:vector size="72" baseType="variant">
      <vt:variant>
        <vt:i4>4325428</vt:i4>
      </vt:variant>
      <vt:variant>
        <vt:i4>63</vt:i4>
      </vt:variant>
      <vt:variant>
        <vt:i4>0</vt:i4>
      </vt:variant>
      <vt:variant>
        <vt:i4>5</vt:i4>
      </vt:variant>
      <vt:variant>
        <vt:lpwstr>mailto:gregory.gill@ssa.gov?subject=Training%20Material%20Feedback</vt:lpwstr>
      </vt:variant>
      <vt:variant>
        <vt:lpwstr/>
      </vt:variant>
      <vt:variant>
        <vt:i4>1310740</vt:i4>
      </vt:variant>
      <vt:variant>
        <vt:i4>60</vt:i4>
      </vt:variant>
      <vt:variant>
        <vt:i4>0</vt:i4>
      </vt:variant>
      <vt:variant>
        <vt:i4>5</vt:i4>
      </vt:variant>
      <vt:variant>
        <vt:lpwstr>http://learning.ba.ssa.gov/OL/ewd/JAWSCurriculum.asp</vt:lpwstr>
      </vt:variant>
      <vt:variant>
        <vt:lpwstr/>
      </vt:variant>
      <vt:variant>
        <vt:i4>6422577</vt:i4>
      </vt:variant>
      <vt:variant>
        <vt:i4>57</vt:i4>
      </vt:variant>
      <vt:variant>
        <vt:i4>0</vt:i4>
      </vt:variant>
      <vt:variant>
        <vt:i4>5</vt:i4>
      </vt:variant>
      <vt:variant>
        <vt:lpwstr>http://ssahost.ba.ssa.gov/dcscewd/cadre.htm</vt:lpwstr>
      </vt:variant>
      <vt:variant>
        <vt:lpwstr/>
      </vt:variant>
      <vt:variant>
        <vt:i4>1441846</vt:i4>
      </vt:variant>
      <vt:variant>
        <vt:i4>50</vt:i4>
      </vt:variant>
      <vt:variant>
        <vt:i4>0</vt:i4>
      </vt:variant>
      <vt:variant>
        <vt:i4>5</vt:i4>
      </vt:variant>
      <vt:variant>
        <vt:lpwstr/>
      </vt:variant>
      <vt:variant>
        <vt:lpwstr>_Toc320274254</vt:lpwstr>
      </vt:variant>
      <vt:variant>
        <vt:i4>1441846</vt:i4>
      </vt:variant>
      <vt:variant>
        <vt:i4>44</vt:i4>
      </vt:variant>
      <vt:variant>
        <vt:i4>0</vt:i4>
      </vt:variant>
      <vt:variant>
        <vt:i4>5</vt:i4>
      </vt:variant>
      <vt:variant>
        <vt:lpwstr/>
      </vt:variant>
      <vt:variant>
        <vt:lpwstr>_Toc320274253</vt:lpwstr>
      </vt:variant>
      <vt:variant>
        <vt:i4>1441846</vt:i4>
      </vt:variant>
      <vt:variant>
        <vt:i4>38</vt:i4>
      </vt:variant>
      <vt:variant>
        <vt:i4>0</vt:i4>
      </vt:variant>
      <vt:variant>
        <vt:i4>5</vt:i4>
      </vt:variant>
      <vt:variant>
        <vt:lpwstr/>
      </vt:variant>
      <vt:variant>
        <vt:lpwstr>_Toc320274252</vt:lpwstr>
      </vt:variant>
      <vt:variant>
        <vt:i4>1441846</vt:i4>
      </vt:variant>
      <vt:variant>
        <vt:i4>32</vt:i4>
      </vt:variant>
      <vt:variant>
        <vt:i4>0</vt:i4>
      </vt:variant>
      <vt:variant>
        <vt:i4>5</vt:i4>
      </vt:variant>
      <vt:variant>
        <vt:lpwstr/>
      </vt:variant>
      <vt:variant>
        <vt:lpwstr>_Toc320274251</vt:lpwstr>
      </vt:variant>
      <vt:variant>
        <vt:i4>1441846</vt:i4>
      </vt:variant>
      <vt:variant>
        <vt:i4>26</vt:i4>
      </vt:variant>
      <vt:variant>
        <vt:i4>0</vt:i4>
      </vt:variant>
      <vt:variant>
        <vt:i4>5</vt:i4>
      </vt:variant>
      <vt:variant>
        <vt:lpwstr/>
      </vt:variant>
      <vt:variant>
        <vt:lpwstr>_Toc320274250</vt:lpwstr>
      </vt:variant>
      <vt:variant>
        <vt:i4>1507382</vt:i4>
      </vt:variant>
      <vt:variant>
        <vt:i4>20</vt:i4>
      </vt:variant>
      <vt:variant>
        <vt:i4>0</vt:i4>
      </vt:variant>
      <vt:variant>
        <vt:i4>5</vt:i4>
      </vt:variant>
      <vt:variant>
        <vt:lpwstr/>
      </vt:variant>
      <vt:variant>
        <vt:lpwstr>_Toc320274249</vt:lpwstr>
      </vt:variant>
      <vt:variant>
        <vt:i4>1507382</vt:i4>
      </vt:variant>
      <vt:variant>
        <vt:i4>14</vt:i4>
      </vt:variant>
      <vt:variant>
        <vt:i4>0</vt:i4>
      </vt:variant>
      <vt:variant>
        <vt:i4>5</vt:i4>
      </vt:variant>
      <vt:variant>
        <vt:lpwstr/>
      </vt:variant>
      <vt:variant>
        <vt:lpwstr>_Toc320274248</vt:lpwstr>
      </vt:variant>
      <vt:variant>
        <vt:i4>1507382</vt:i4>
      </vt:variant>
      <vt:variant>
        <vt:i4>8</vt:i4>
      </vt:variant>
      <vt:variant>
        <vt:i4>0</vt:i4>
      </vt:variant>
      <vt:variant>
        <vt:i4>5</vt:i4>
      </vt:variant>
      <vt:variant>
        <vt:lpwstr/>
      </vt:variant>
      <vt:variant>
        <vt:lpwstr>_Toc320274247</vt:lpwstr>
      </vt:variant>
      <vt:variant>
        <vt:i4>1507382</vt:i4>
      </vt:variant>
      <vt:variant>
        <vt:i4>2</vt:i4>
      </vt:variant>
      <vt:variant>
        <vt:i4>0</vt:i4>
      </vt:variant>
      <vt:variant>
        <vt:i4>5</vt:i4>
      </vt:variant>
      <vt:variant>
        <vt:lpwstr/>
      </vt:variant>
      <vt:variant>
        <vt:lpwstr>_Toc320274246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Keyboard Shortcuts for Microsoft Office Excel 2010</dc:title>
  <dc:subject>Keyboard Shortcuts</dc:subject>
  <dc:creator>Office of Learning (CTD/TDS/EWD Team)</dc:creator>
  <cp:keywords>JAWS, Jobs Access with Speech, Excel, blind, visually impaired, screen reader, keyboard shortcuts, Excel 2010,</cp:keywords>
  <dc:description>WIN 704
Microsoft Excel 2010
JAWS 13.0.604</dc:description>
  <cp:lastModifiedBy>Reich, Bruce   Contractor</cp:lastModifiedBy>
  <cp:revision>5</cp:revision>
  <cp:lastPrinted>2002-09-18T10:40:00Z</cp:lastPrinted>
  <dcterms:created xsi:type="dcterms:W3CDTF">2012-06-04T19:58:00Z</dcterms:created>
  <dcterms:modified xsi:type="dcterms:W3CDTF">2012-06-04T20:11:00Z</dcterms:modified>
  <cp:category>Office of Learning Visual Impairments Curriculum</cp:category>
  <cp:contentStatus>Final</cp:contentStatus>
</cp:coreProperties>
</file>